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38D98" w14:textId="77777777" w:rsidR="0041693C" w:rsidRPr="0004314D" w:rsidRDefault="0041693C" w:rsidP="0004314D">
      <w:pPr>
        <w:keepLines/>
        <w:rPr>
          <w:rFonts w:asciiTheme="majorHAnsi" w:hAnsiTheme="majorHAnsi" w:cs="Arial"/>
          <w:b/>
          <w:sz w:val="22"/>
          <w:szCs w:val="22"/>
        </w:rPr>
      </w:pPr>
      <w:r w:rsidRPr="0004314D">
        <w:rPr>
          <w:rFonts w:asciiTheme="majorHAnsi" w:hAnsiTheme="majorHAnsi" w:cs="Arial"/>
          <w:b/>
          <w:sz w:val="22"/>
          <w:szCs w:val="22"/>
        </w:rPr>
        <w:t>JOB DESCRIPTION</w:t>
      </w:r>
    </w:p>
    <w:p w14:paraId="63BBEF56" w14:textId="77777777" w:rsidR="0041693C" w:rsidRPr="0004314D" w:rsidRDefault="0041693C" w:rsidP="0004314D">
      <w:pPr>
        <w:keepLines/>
        <w:tabs>
          <w:tab w:val="left" w:pos="2268"/>
        </w:tabs>
        <w:rPr>
          <w:rFonts w:asciiTheme="majorHAnsi" w:hAnsiTheme="majorHAnsi" w:cs="Arial"/>
          <w:sz w:val="22"/>
          <w:szCs w:val="22"/>
        </w:rPr>
      </w:pPr>
    </w:p>
    <w:p w14:paraId="3BD99E78" w14:textId="538894DE" w:rsidR="0041693C" w:rsidRPr="0004314D" w:rsidRDefault="0041693C" w:rsidP="0004314D">
      <w:pPr>
        <w:keepLines/>
        <w:tabs>
          <w:tab w:val="left" w:pos="2268"/>
        </w:tabs>
        <w:rPr>
          <w:rFonts w:asciiTheme="majorHAnsi" w:hAnsiTheme="majorHAnsi" w:cs="Arial"/>
          <w:b/>
          <w:sz w:val="22"/>
          <w:szCs w:val="22"/>
        </w:rPr>
      </w:pPr>
      <w:r w:rsidRPr="0004314D">
        <w:rPr>
          <w:rFonts w:asciiTheme="majorHAnsi" w:hAnsiTheme="majorHAnsi" w:cs="Arial"/>
          <w:b/>
          <w:sz w:val="22"/>
          <w:szCs w:val="22"/>
        </w:rPr>
        <w:t>Job Title:</w:t>
      </w:r>
      <w:r w:rsidRPr="0004314D">
        <w:rPr>
          <w:rFonts w:asciiTheme="majorHAnsi" w:hAnsiTheme="majorHAnsi" w:cs="Arial"/>
          <w:b/>
          <w:sz w:val="22"/>
          <w:szCs w:val="22"/>
        </w:rPr>
        <w:tab/>
      </w:r>
      <w:r w:rsidR="001633DA" w:rsidRPr="0004314D">
        <w:rPr>
          <w:rFonts w:asciiTheme="majorHAnsi" w:hAnsiTheme="majorHAnsi" w:cs="Arial"/>
          <w:b/>
          <w:sz w:val="22"/>
          <w:szCs w:val="22"/>
        </w:rPr>
        <w:t xml:space="preserve">Head of </w:t>
      </w:r>
      <w:r w:rsidR="007659C5" w:rsidRPr="0004314D">
        <w:rPr>
          <w:rFonts w:asciiTheme="majorHAnsi" w:hAnsiTheme="majorHAnsi" w:cs="Arial"/>
          <w:b/>
          <w:sz w:val="22"/>
          <w:szCs w:val="22"/>
        </w:rPr>
        <w:t>Finance</w:t>
      </w:r>
    </w:p>
    <w:p w14:paraId="19812B5E" w14:textId="77777777" w:rsidR="0041693C" w:rsidRPr="0004314D" w:rsidRDefault="0041693C" w:rsidP="0004314D">
      <w:pPr>
        <w:keepLines/>
        <w:tabs>
          <w:tab w:val="left" w:pos="2268"/>
        </w:tabs>
        <w:rPr>
          <w:rFonts w:asciiTheme="majorHAnsi" w:hAnsiTheme="majorHAnsi" w:cs="Arial"/>
          <w:sz w:val="22"/>
          <w:szCs w:val="22"/>
        </w:rPr>
      </w:pPr>
    </w:p>
    <w:p w14:paraId="0B6972D1" w14:textId="72518462" w:rsidR="0041693C" w:rsidRPr="0004314D" w:rsidRDefault="0041693C" w:rsidP="0004314D">
      <w:pPr>
        <w:keepLines/>
        <w:ind w:left="2268" w:hanging="2268"/>
        <w:rPr>
          <w:rFonts w:asciiTheme="majorHAnsi" w:hAnsiTheme="majorHAnsi" w:cs="Arial"/>
          <w:sz w:val="22"/>
          <w:szCs w:val="22"/>
        </w:rPr>
      </w:pPr>
      <w:r w:rsidRPr="0004314D">
        <w:rPr>
          <w:rFonts w:asciiTheme="majorHAnsi" w:hAnsiTheme="majorHAnsi" w:cs="Arial"/>
          <w:sz w:val="22"/>
          <w:szCs w:val="22"/>
        </w:rPr>
        <w:t>Direct Reports:</w:t>
      </w:r>
      <w:r w:rsidRPr="0004314D">
        <w:rPr>
          <w:rFonts w:asciiTheme="majorHAnsi" w:hAnsiTheme="majorHAnsi" w:cs="Arial"/>
          <w:sz w:val="22"/>
          <w:szCs w:val="22"/>
        </w:rPr>
        <w:tab/>
      </w:r>
      <w:r w:rsidR="007659C5" w:rsidRPr="0004314D">
        <w:rPr>
          <w:rFonts w:asciiTheme="majorHAnsi" w:hAnsiTheme="majorHAnsi" w:cs="Arial"/>
          <w:sz w:val="22"/>
          <w:szCs w:val="22"/>
        </w:rPr>
        <w:t xml:space="preserve">Finance Officer, Finance </w:t>
      </w:r>
      <w:r w:rsidR="008F1B0F">
        <w:rPr>
          <w:rFonts w:asciiTheme="majorHAnsi" w:hAnsiTheme="majorHAnsi" w:cs="Arial"/>
          <w:sz w:val="22"/>
          <w:szCs w:val="22"/>
        </w:rPr>
        <w:t>Co-ordinator</w:t>
      </w:r>
    </w:p>
    <w:p w14:paraId="67668235" w14:textId="77777777" w:rsidR="0041693C" w:rsidRPr="0004314D" w:rsidRDefault="0041693C" w:rsidP="0004314D">
      <w:pPr>
        <w:keepLines/>
        <w:ind w:left="2268" w:hanging="2268"/>
        <w:rPr>
          <w:rFonts w:asciiTheme="majorHAnsi" w:hAnsiTheme="majorHAnsi" w:cs="Arial"/>
          <w:sz w:val="22"/>
          <w:szCs w:val="22"/>
        </w:rPr>
      </w:pPr>
    </w:p>
    <w:p w14:paraId="629E13A1" w14:textId="2299AEA4" w:rsidR="0041693C" w:rsidRPr="0004314D" w:rsidRDefault="0041693C" w:rsidP="0004314D">
      <w:pPr>
        <w:keepLines/>
        <w:tabs>
          <w:tab w:val="left" w:pos="2268"/>
        </w:tabs>
        <w:autoSpaceDE w:val="0"/>
        <w:autoSpaceDN w:val="0"/>
        <w:adjustRightInd w:val="0"/>
        <w:rPr>
          <w:rFonts w:asciiTheme="majorHAnsi" w:hAnsiTheme="majorHAnsi" w:cs="Arial"/>
          <w:sz w:val="22"/>
          <w:szCs w:val="22"/>
        </w:rPr>
      </w:pPr>
      <w:r w:rsidRPr="0004314D">
        <w:rPr>
          <w:rFonts w:asciiTheme="majorHAnsi" w:hAnsiTheme="majorHAnsi" w:cs="Arial"/>
          <w:sz w:val="22"/>
          <w:szCs w:val="22"/>
        </w:rPr>
        <w:t xml:space="preserve">Reports to: </w:t>
      </w:r>
      <w:r w:rsidRPr="0004314D">
        <w:rPr>
          <w:rFonts w:asciiTheme="majorHAnsi" w:hAnsiTheme="majorHAnsi" w:cs="Arial"/>
          <w:sz w:val="22"/>
          <w:szCs w:val="22"/>
        </w:rPr>
        <w:tab/>
      </w:r>
      <w:r w:rsidR="001633DA" w:rsidRPr="0004314D">
        <w:rPr>
          <w:rFonts w:asciiTheme="majorHAnsi" w:hAnsiTheme="majorHAnsi" w:cs="Arial"/>
          <w:sz w:val="22"/>
          <w:szCs w:val="22"/>
        </w:rPr>
        <w:t>C</w:t>
      </w:r>
      <w:r w:rsidR="009F28AE" w:rsidRPr="0004314D">
        <w:rPr>
          <w:rFonts w:asciiTheme="majorHAnsi" w:hAnsiTheme="majorHAnsi" w:cs="Arial"/>
          <w:sz w:val="22"/>
          <w:szCs w:val="22"/>
        </w:rPr>
        <w:t>hief Operating Officer</w:t>
      </w:r>
    </w:p>
    <w:p w14:paraId="6563E24D" w14:textId="77777777" w:rsidR="0041693C" w:rsidRPr="0004314D" w:rsidRDefault="0041693C" w:rsidP="0004314D">
      <w:pPr>
        <w:keepLines/>
        <w:tabs>
          <w:tab w:val="left" w:pos="2268"/>
        </w:tabs>
        <w:autoSpaceDE w:val="0"/>
        <w:autoSpaceDN w:val="0"/>
        <w:adjustRightInd w:val="0"/>
        <w:rPr>
          <w:rFonts w:asciiTheme="majorHAnsi" w:hAnsiTheme="majorHAnsi" w:cs="Arial"/>
          <w:sz w:val="22"/>
          <w:szCs w:val="22"/>
        </w:rPr>
      </w:pPr>
      <w:r w:rsidRPr="0004314D">
        <w:rPr>
          <w:rFonts w:asciiTheme="majorHAnsi" w:hAnsiTheme="majorHAnsi" w:cs="Calibri"/>
          <w:sz w:val="22"/>
          <w:szCs w:val="22"/>
          <w:lang w:val="en-US"/>
        </w:rPr>
        <w:t> </w:t>
      </w:r>
    </w:p>
    <w:p w14:paraId="09DADC69" w14:textId="29AB7C34" w:rsidR="0041693C" w:rsidRPr="0004314D" w:rsidRDefault="0041693C" w:rsidP="0004314D">
      <w:pPr>
        <w:keepLines/>
        <w:rPr>
          <w:rFonts w:asciiTheme="majorHAnsi" w:hAnsiTheme="majorHAnsi"/>
          <w:b/>
          <w:sz w:val="22"/>
          <w:szCs w:val="22"/>
          <w:u w:val="single"/>
        </w:rPr>
      </w:pPr>
      <w:r w:rsidRPr="0004314D">
        <w:rPr>
          <w:rFonts w:asciiTheme="majorHAnsi" w:hAnsiTheme="majorHAnsi"/>
          <w:b/>
          <w:sz w:val="22"/>
          <w:szCs w:val="22"/>
          <w:u w:val="single"/>
        </w:rPr>
        <w:t>Centre for the Moving Image</w:t>
      </w:r>
    </w:p>
    <w:p w14:paraId="4AFA8347" w14:textId="77777777" w:rsidR="009C4ADA" w:rsidRPr="0004314D" w:rsidRDefault="009C4ADA" w:rsidP="0004314D">
      <w:pPr>
        <w:keepLines/>
        <w:rPr>
          <w:rFonts w:asciiTheme="majorHAnsi" w:hAnsiTheme="majorHAnsi"/>
          <w:sz w:val="22"/>
          <w:szCs w:val="22"/>
        </w:rPr>
      </w:pPr>
      <w:r w:rsidRPr="0004314D">
        <w:rPr>
          <w:rFonts w:asciiTheme="majorHAnsi" w:hAnsiTheme="majorHAnsi"/>
          <w:sz w:val="22"/>
          <w:szCs w:val="22"/>
        </w:rPr>
        <w:t xml:space="preserve">The Centre for the Moving Image (CMI) is a national organisation with bases in Edinburgh and Aberdeen.  It is aiming to use film in all its guises to transform people’s lives – through the watching, making and understanding of film.  </w:t>
      </w:r>
    </w:p>
    <w:p w14:paraId="3B8CEBAD" w14:textId="77777777" w:rsidR="009C4ADA" w:rsidRPr="0004314D" w:rsidRDefault="009C4ADA" w:rsidP="0004314D">
      <w:pPr>
        <w:keepLines/>
        <w:rPr>
          <w:rFonts w:asciiTheme="majorHAnsi" w:hAnsiTheme="majorHAnsi"/>
          <w:sz w:val="22"/>
          <w:szCs w:val="22"/>
        </w:rPr>
      </w:pPr>
    </w:p>
    <w:p w14:paraId="078B074C" w14:textId="77777777" w:rsidR="009C4ADA" w:rsidRPr="0004314D" w:rsidRDefault="009C4ADA" w:rsidP="0004314D">
      <w:pPr>
        <w:keepLines/>
        <w:rPr>
          <w:rFonts w:asciiTheme="majorHAnsi" w:hAnsiTheme="majorHAnsi"/>
          <w:sz w:val="22"/>
          <w:szCs w:val="22"/>
        </w:rPr>
      </w:pPr>
      <w:r w:rsidRPr="0004314D">
        <w:rPr>
          <w:rFonts w:asciiTheme="majorHAnsi" w:hAnsiTheme="majorHAnsi"/>
          <w:sz w:val="22"/>
          <w:szCs w:val="22"/>
        </w:rPr>
        <w:t>The CMI has undergone significant change and growth since it was established from the merger of Filmhouse and Edinburgh International Film Festival seven years ago in 2010.  This has seen its turnover increase by 80%, its reach becoming genuinely national, and its influence being felt both directly and indirectly through the range of sectoral partnerships it is involved in.</w:t>
      </w:r>
    </w:p>
    <w:p w14:paraId="2A27A88B" w14:textId="77777777" w:rsidR="009C4ADA" w:rsidRPr="0004314D" w:rsidRDefault="009C4ADA" w:rsidP="0004314D">
      <w:pPr>
        <w:keepLines/>
        <w:rPr>
          <w:rFonts w:asciiTheme="majorHAnsi" w:hAnsiTheme="majorHAnsi"/>
          <w:sz w:val="22"/>
          <w:szCs w:val="22"/>
        </w:rPr>
      </w:pPr>
    </w:p>
    <w:p w14:paraId="7BA3B38A" w14:textId="3A48A080" w:rsidR="009C4ADA" w:rsidRPr="0004314D" w:rsidRDefault="009C4ADA" w:rsidP="0004314D">
      <w:pPr>
        <w:keepLines/>
        <w:rPr>
          <w:rFonts w:asciiTheme="majorHAnsi" w:hAnsiTheme="majorHAnsi"/>
          <w:sz w:val="22"/>
          <w:szCs w:val="22"/>
        </w:rPr>
      </w:pPr>
      <w:r w:rsidRPr="0004314D">
        <w:rPr>
          <w:rFonts w:asciiTheme="majorHAnsi" w:hAnsiTheme="majorHAnsi"/>
          <w:sz w:val="22"/>
          <w:szCs w:val="22"/>
        </w:rPr>
        <w:t xml:space="preserve">The CMI currently incorporates Scotland’s leading independent cinema, Filmhouse, the world’s longest continually running film festival, Edinburgh International Film Festival, the Filmhouse Café Bar, and the Belmont Filmhouse in Aberdeen.   </w:t>
      </w:r>
    </w:p>
    <w:p w14:paraId="4E79AD6B" w14:textId="77777777" w:rsidR="009C4ADA" w:rsidRPr="0004314D" w:rsidRDefault="009C4ADA" w:rsidP="0004314D">
      <w:pPr>
        <w:keepLines/>
        <w:rPr>
          <w:rFonts w:asciiTheme="majorHAnsi" w:hAnsiTheme="majorHAnsi"/>
          <w:sz w:val="22"/>
          <w:szCs w:val="22"/>
        </w:rPr>
      </w:pPr>
    </w:p>
    <w:p w14:paraId="3D69B327" w14:textId="4399BA54" w:rsidR="009C4ADA" w:rsidRPr="0004314D" w:rsidRDefault="009C4ADA" w:rsidP="0004314D">
      <w:pPr>
        <w:keepLines/>
        <w:rPr>
          <w:rFonts w:asciiTheme="majorHAnsi" w:hAnsiTheme="majorHAnsi"/>
          <w:sz w:val="22"/>
          <w:szCs w:val="22"/>
        </w:rPr>
      </w:pPr>
      <w:r w:rsidRPr="0004314D">
        <w:rPr>
          <w:rFonts w:asciiTheme="majorHAnsi" w:hAnsiTheme="majorHAnsi"/>
          <w:sz w:val="22"/>
          <w:szCs w:val="22"/>
        </w:rPr>
        <w:t>The CMI</w:t>
      </w:r>
      <w:bookmarkStart w:id="0" w:name="_GoBack"/>
      <w:bookmarkEnd w:id="0"/>
      <w:r w:rsidRPr="0004314D">
        <w:rPr>
          <w:rFonts w:asciiTheme="majorHAnsi" w:hAnsiTheme="majorHAnsi"/>
          <w:sz w:val="22"/>
          <w:szCs w:val="22"/>
        </w:rPr>
        <w:t xml:space="preserve"> is working in partnership with Hopscotch and </w:t>
      </w:r>
      <w:proofErr w:type="spellStart"/>
      <w:r w:rsidRPr="0004314D">
        <w:rPr>
          <w:rFonts w:asciiTheme="majorHAnsi" w:hAnsiTheme="majorHAnsi"/>
          <w:sz w:val="22"/>
          <w:szCs w:val="22"/>
        </w:rPr>
        <w:t>Digicult</w:t>
      </w:r>
      <w:proofErr w:type="spellEnd"/>
      <w:r w:rsidRPr="0004314D">
        <w:rPr>
          <w:rFonts w:asciiTheme="majorHAnsi" w:hAnsiTheme="majorHAnsi"/>
          <w:sz w:val="22"/>
          <w:szCs w:val="22"/>
        </w:rPr>
        <w:t xml:space="preserve"> in delivering the Scottish Film Talent Network, is a founding member of the Edinburgh Cultural Venues Group, and is a founding member of Festivals Edinburgh. </w:t>
      </w:r>
    </w:p>
    <w:p w14:paraId="1B0AA800" w14:textId="77777777" w:rsidR="009C4ADA" w:rsidRPr="0004314D" w:rsidRDefault="009C4ADA" w:rsidP="0004314D">
      <w:pPr>
        <w:keepLines/>
        <w:rPr>
          <w:rFonts w:asciiTheme="majorHAnsi" w:hAnsiTheme="majorHAnsi"/>
          <w:sz w:val="22"/>
          <w:szCs w:val="22"/>
        </w:rPr>
      </w:pPr>
    </w:p>
    <w:p w14:paraId="03424123" w14:textId="77777777" w:rsidR="0041693C" w:rsidRPr="0004314D" w:rsidRDefault="0041693C" w:rsidP="0004314D">
      <w:pPr>
        <w:keepLines/>
        <w:rPr>
          <w:rFonts w:asciiTheme="majorHAnsi" w:hAnsiTheme="majorHAnsi" w:cs="Arial"/>
          <w:b/>
          <w:sz w:val="22"/>
          <w:szCs w:val="22"/>
          <w:u w:val="single"/>
        </w:rPr>
      </w:pPr>
      <w:r w:rsidRPr="0004314D">
        <w:rPr>
          <w:rFonts w:asciiTheme="majorHAnsi" w:hAnsiTheme="majorHAnsi" w:cs="Arial"/>
          <w:b/>
          <w:sz w:val="22"/>
          <w:szCs w:val="22"/>
          <w:u w:val="single"/>
        </w:rPr>
        <w:t>Purpose of role</w:t>
      </w:r>
    </w:p>
    <w:p w14:paraId="22DD44A8" w14:textId="5BAFB9A2" w:rsidR="0004314D" w:rsidRPr="0004314D" w:rsidRDefault="007659C5" w:rsidP="0004314D">
      <w:pPr>
        <w:pStyle w:val="ListParagraph"/>
        <w:ind w:left="0"/>
        <w:rPr>
          <w:rFonts w:asciiTheme="majorHAnsi" w:hAnsiTheme="majorHAnsi"/>
        </w:rPr>
      </w:pPr>
      <w:r w:rsidRPr="0004314D">
        <w:rPr>
          <w:rFonts w:asciiTheme="majorHAnsi" w:hAnsiTheme="majorHAnsi"/>
        </w:rPr>
        <w:t xml:space="preserve">Reporting to the </w:t>
      </w:r>
      <w:r w:rsidR="0008498E" w:rsidRPr="0004314D">
        <w:rPr>
          <w:rFonts w:asciiTheme="majorHAnsi" w:hAnsiTheme="majorHAnsi"/>
        </w:rPr>
        <w:t>Chief Operating Officer</w:t>
      </w:r>
      <w:r w:rsidRPr="0004314D">
        <w:rPr>
          <w:rFonts w:asciiTheme="majorHAnsi" w:hAnsiTheme="majorHAnsi"/>
        </w:rPr>
        <w:t xml:space="preserve">, the Head of Finance is responsible for the </w:t>
      </w:r>
      <w:r w:rsidR="0008498E" w:rsidRPr="0004314D">
        <w:rPr>
          <w:rFonts w:asciiTheme="majorHAnsi" w:hAnsiTheme="majorHAnsi"/>
        </w:rPr>
        <w:t xml:space="preserve">development and delivery of the </w:t>
      </w:r>
      <w:r w:rsidR="008F1B0F">
        <w:rPr>
          <w:rFonts w:asciiTheme="majorHAnsi" w:hAnsiTheme="majorHAnsi"/>
        </w:rPr>
        <w:t xml:space="preserve">finance </w:t>
      </w:r>
      <w:r w:rsidR="0008498E" w:rsidRPr="0004314D">
        <w:rPr>
          <w:rFonts w:asciiTheme="majorHAnsi" w:hAnsiTheme="majorHAnsi"/>
        </w:rPr>
        <w:t xml:space="preserve">department strategy, in line with the organisational strategy and business plan.  This includes having the lead responsibility for </w:t>
      </w:r>
      <w:r w:rsidR="008F1B0F">
        <w:rPr>
          <w:rFonts w:asciiTheme="majorHAnsi" w:hAnsiTheme="majorHAnsi"/>
        </w:rPr>
        <w:t xml:space="preserve">processing all financial transactions (including payroll) financial reporting, financial planning and ensuring appropriate financial controls are in place. </w:t>
      </w:r>
    </w:p>
    <w:p w14:paraId="7EC16118" w14:textId="11E2FD58" w:rsidR="0004314D" w:rsidRPr="0004314D" w:rsidRDefault="0004314D" w:rsidP="0004314D">
      <w:pPr>
        <w:rPr>
          <w:rFonts w:asciiTheme="majorHAnsi" w:hAnsiTheme="majorHAnsi" w:cs="Arial"/>
          <w:sz w:val="22"/>
          <w:szCs w:val="22"/>
        </w:rPr>
      </w:pPr>
      <w:r w:rsidRPr="0004314D">
        <w:rPr>
          <w:rFonts w:asciiTheme="majorHAnsi" w:hAnsiTheme="majorHAnsi" w:cs="Arial"/>
          <w:sz w:val="22"/>
          <w:szCs w:val="22"/>
        </w:rPr>
        <w:t>Each member of staff has an individual and collective responsibility to promote the values, vision and aims and objectives of the Centre for the Moving Image.</w:t>
      </w:r>
    </w:p>
    <w:p w14:paraId="5BB56095" w14:textId="77777777" w:rsidR="00037179" w:rsidRDefault="00037179" w:rsidP="0004314D">
      <w:pPr>
        <w:keepNext/>
        <w:keepLines/>
        <w:rPr>
          <w:rFonts w:asciiTheme="majorHAnsi" w:eastAsiaTheme="minorHAnsi" w:hAnsiTheme="majorHAnsi"/>
          <w:sz w:val="22"/>
          <w:szCs w:val="22"/>
        </w:rPr>
      </w:pPr>
    </w:p>
    <w:p w14:paraId="30DFA7B3" w14:textId="3B76E82A" w:rsidR="0041693C" w:rsidRPr="0004314D" w:rsidRDefault="0041693C" w:rsidP="0004314D">
      <w:pPr>
        <w:keepNext/>
        <w:keepLines/>
        <w:rPr>
          <w:rFonts w:asciiTheme="majorHAnsi" w:hAnsiTheme="majorHAnsi" w:cs="Arial"/>
          <w:b/>
          <w:sz w:val="22"/>
          <w:szCs w:val="22"/>
          <w:u w:val="single"/>
        </w:rPr>
      </w:pPr>
      <w:r w:rsidRPr="0004314D">
        <w:rPr>
          <w:rFonts w:asciiTheme="majorHAnsi" w:hAnsiTheme="majorHAnsi" w:cs="Arial"/>
          <w:b/>
          <w:sz w:val="22"/>
          <w:szCs w:val="22"/>
          <w:u w:val="single"/>
        </w:rPr>
        <w:t>Responsibilities</w:t>
      </w:r>
    </w:p>
    <w:p w14:paraId="260C324D" w14:textId="62185E41" w:rsidR="0004314D" w:rsidRDefault="0004314D" w:rsidP="0004314D">
      <w:pPr>
        <w:pStyle w:val="ListParagraph"/>
        <w:numPr>
          <w:ilvl w:val="0"/>
          <w:numId w:val="26"/>
        </w:numPr>
        <w:spacing w:after="200" w:line="240" w:lineRule="auto"/>
        <w:rPr>
          <w:rFonts w:asciiTheme="majorHAnsi" w:hAnsiTheme="majorHAnsi"/>
        </w:rPr>
      </w:pPr>
      <w:r>
        <w:rPr>
          <w:rFonts w:asciiTheme="majorHAnsi" w:hAnsiTheme="majorHAnsi"/>
        </w:rPr>
        <w:t>To prepare the monthly management accounts</w:t>
      </w:r>
      <w:r w:rsidR="008F1B0F">
        <w:rPr>
          <w:rFonts w:asciiTheme="majorHAnsi" w:hAnsiTheme="majorHAnsi"/>
        </w:rPr>
        <w:t xml:space="preserve"> to strict deadlines, by company and group</w:t>
      </w:r>
    </w:p>
    <w:p w14:paraId="7193D02B" w14:textId="0D948398" w:rsidR="008F1B0F" w:rsidRDefault="008F1B0F" w:rsidP="0004314D">
      <w:pPr>
        <w:pStyle w:val="ListParagraph"/>
        <w:numPr>
          <w:ilvl w:val="0"/>
          <w:numId w:val="26"/>
        </w:numPr>
        <w:spacing w:after="200" w:line="240" w:lineRule="auto"/>
        <w:rPr>
          <w:rFonts w:asciiTheme="majorHAnsi" w:hAnsiTheme="majorHAnsi"/>
        </w:rPr>
      </w:pPr>
      <w:r>
        <w:rPr>
          <w:rFonts w:asciiTheme="majorHAnsi" w:hAnsiTheme="majorHAnsi"/>
        </w:rPr>
        <w:t>To prepare monthly year-end forecasts, by company and group</w:t>
      </w:r>
    </w:p>
    <w:p w14:paraId="0E763307" w14:textId="72B7B1A3" w:rsidR="004566CE" w:rsidRDefault="004566CE" w:rsidP="0004314D">
      <w:pPr>
        <w:pStyle w:val="ListParagraph"/>
        <w:numPr>
          <w:ilvl w:val="0"/>
          <w:numId w:val="26"/>
        </w:numPr>
        <w:spacing w:after="200" w:line="240" w:lineRule="auto"/>
        <w:rPr>
          <w:rFonts w:asciiTheme="majorHAnsi" w:hAnsiTheme="majorHAnsi"/>
        </w:rPr>
      </w:pPr>
      <w:r>
        <w:rPr>
          <w:rFonts w:asciiTheme="majorHAnsi" w:hAnsiTheme="majorHAnsi"/>
        </w:rPr>
        <w:t xml:space="preserve">To prepare monthly </w:t>
      </w:r>
      <w:proofErr w:type="spellStart"/>
      <w:r>
        <w:rPr>
          <w:rFonts w:asciiTheme="majorHAnsi" w:hAnsiTheme="majorHAnsi"/>
        </w:rPr>
        <w:t>cashflow</w:t>
      </w:r>
      <w:proofErr w:type="spellEnd"/>
      <w:r>
        <w:rPr>
          <w:rFonts w:asciiTheme="majorHAnsi" w:hAnsiTheme="majorHAnsi"/>
        </w:rPr>
        <w:t xml:space="preserve"> forecasts, by company and group</w:t>
      </w:r>
    </w:p>
    <w:p w14:paraId="555734E1" w14:textId="0CE72096" w:rsidR="008F1B0F" w:rsidRDefault="008F1B0F" w:rsidP="0004314D">
      <w:pPr>
        <w:pStyle w:val="ListParagraph"/>
        <w:numPr>
          <w:ilvl w:val="0"/>
          <w:numId w:val="26"/>
        </w:numPr>
        <w:spacing w:after="200" w:line="240" w:lineRule="auto"/>
        <w:rPr>
          <w:rFonts w:asciiTheme="majorHAnsi" w:hAnsiTheme="majorHAnsi"/>
        </w:rPr>
      </w:pPr>
      <w:r>
        <w:rPr>
          <w:rFonts w:asciiTheme="majorHAnsi" w:hAnsiTheme="majorHAnsi"/>
        </w:rPr>
        <w:t>To prepare the monthly management accounts narrative report for presentation to the COO and CEO</w:t>
      </w:r>
    </w:p>
    <w:p w14:paraId="644DE6D1" w14:textId="3C58D9FB" w:rsidR="007659C5" w:rsidRPr="0004314D" w:rsidRDefault="008F1B0F" w:rsidP="0004314D">
      <w:pPr>
        <w:pStyle w:val="ListParagraph"/>
        <w:numPr>
          <w:ilvl w:val="0"/>
          <w:numId w:val="26"/>
        </w:numPr>
        <w:spacing w:after="200" w:line="240" w:lineRule="auto"/>
        <w:rPr>
          <w:rFonts w:asciiTheme="majorHAnsi" w:hAnsiTheme="majorHAnsi"/>
        </w:rPr>
      </w:pPr>
      <w:r>
        <w:rPr>
          <w:rFonts w:asciiTheme="majorHAnsi" w:hAnsiTheme="majorHAnsi"/>
        </w:rPr>
        <w:t>To i</w:t>
      </w:r>
      <w:r w:rsidR="007659C5" w:rsidRPr="0004314D">
        <w:rPr>
          <w:rFonts w:asciiTheme="majorHAnsi" w:hAnsiTheme="majorHAnsi"/>
        </w:rPr>
        <w:t>dentify areas of profit improvement</w:t>
      </w:r>
    </w:p>
    <w:p w14:paraId="1B9CC9CD" w14:textId="59946467" w:rsidR="007659C5" w:rsidRPr="0004314D" w:rsidRDefault="008F1B0F" w:rsidP="0004314D">
      <w:pPr>
        <w:pStyle w:val="ListParagraph"/>
        <w:numPr>
          <w:ilvl w:val="0"/>
          <w:numId w:val="26"/>
        </w:numPr>
        <w:spacing w:after="200" w:line="240" w:lineRule="auto"/>
        <w:rPr>
          <w:rFonts w:asciiTheme="majorHAnsi" w:hAnsiTheme="majorHAnsi"/>
        </w:rPr>
      </w:pPr>
      <w:r>
        <w:rPr>
          <w:rFonts w:asciiTheme="majorHAnsi" w:hAnsiTheme="majorHAnsi"/>
        </w:rPr>
        <w:t>To d</w:t>
      </w:r>
      <w:r w:rsidR="007659C5" w:rsidRPr="0004314D">
        <w:rPr>
          <w:rFonts w:asciiTheme="majorHAnsi" w:hAnsiTheme="majorHAnsi"/>
        </w:rPr>
        <w:t>evelop and manage financial control systems</w:t>
      </w:r>
    </w:p>
    <w:p w14:paraId="0073ABD1" w14:textId="615C1A5D" w:rsidR="008F1B0F" w:rsidRDefault="008F1B0F" w:rsidP="008F1B0F">
      <w:pPr>
        <w:pStyle w:val="ListParagraph"/>
        <w:numPr>
          <w:ilvl w:val="0"/>
          <w:numId w:val="26"/>
        </w:numPr>
        <w:spacing w:after="200" w:line="240" w:lineRule="auto"/>
        <w:rPr>
          <w:rFonts w:asciiTheme="majorHAnsi" w:hAnsiTheme="majorHAnsi"/>
        </w:rPr>
      </w:pPr>
      <w:r>
        <w:rPr>
          <w:rFonts w:asciiTheme="majorHAnsi" w:hAnsiTheme="majorHAnsi"/>
        </w:rPr>
        <w:t xml:space="preserve">To develop, implement and maintain the </w:t>
      </w:r>
      <w:r>
        <w:rPr>
          <w:rFonts w:asciiTheme="majorHAnsi" w:hAnsiTheme="majorHAnsi"/>
        </w:rPr>
        <w:t xml:space="preserve">detailed </w:t>
      </w:r>
      <w:r>
        <w:rPr>
          <w:rFonts w:asciiTheme="majorHAnsi" w:hAnsiTheme="majorHAnsi"/>
        </w:rPr>
        <w:t>Finance Manual</w:t>
      </w:r>
    </w:p>
    <w:p w14:paraId="709322AD" w14:textId="77777777" w:rsidR="008F1B0F" w:rsidRPr="0004314D" w:rsidRDefault="008F1B0F" w:rsidP="008F1B0F">
      <w:pPr>
        <w:pStyle w:val="ListParagraph"/>
        <w:numPr>
          <w:ilvl w:val="0"/>
          <w:numId w:val="26"/>
        </w:numPr>
        <w:spacing w:after="200" w:line="240" w:lineRule="auto"/>
        <w:rPr>
          <w:rFonts w:asciiTheme="majorHAnsi" w:hAnsiTheme="majorHAnsi"/>
        </w:rPr>
      </w:pPr>
      <w:r>
        <w:rPr>
          <w:rFonts w:asciiTheme="majorHAnsi" w:hAnsiTheme="majorHAnsi"/>
        </w:rPr>
        <w:lastRenderedPageBreak/>
        <w:t>To d</w:t>
      </w:r>
      <w:r w:rsidRPr="0004314D">
        <w:rPr>
          <w:rFonts w:asciiTheme="majorHAnsi" w:hAnsiTheme="majorHAnsi"/>
        </w:rPr>
        <w:t>evelop and implement reporting procedures to ensure that all managers and budget holders can monitor actual positions at all times</w:t>
      </w:r>
    </w:p>
    <w:p w14:paraId="68F68A32" w14:textId="63FECBE7" w:rsidR="007659C5" w:rsidRDefault="008F1B0F" w:rsidP="0004314D">
      <w:pPr>
        <w:pStyle w:val="ListParagraph"/>
        <w:numPr>
          <w:ilvl w:val="0"/>
          <w:numId w:val="26"/>
        </w:numPr>
        <w:spacing w:after="200" w:line="240" w:lineRule="auto"/>
        <w:rPr>
          <w:rFonts w:asciiTheme="majorHAnsi" w:hAnsiTheme="majorHAnsi"/>
        </w:rPr>
      </w:pPr>
      <w:r>
        <w:rPr>
          <w:rFonts w:asciiTheme="majorHAnsi" w:hAnsiTheme="majorHAnsi"/>
        </w:rPr>
        <w:t>To e</w:t>
      </w:r>
      <w:r w:rsidR="007659C5" w:rsidRPr="0004314D">
        <w:rPr>
          <w:rFonts w:asciiTheme="majorHAnsi" w:hAnsiTheme="majorHAnsi"/>
        </w:rPr>
        <w:t xml:space="preserve">nsure month end tasks are completed satisfactorily and Balance Sheet </w:t>
      </w:r>
      <w:r>
        <w:rPr>
          <w:rFonts w:asciiTheme="majorHAnsi" w:hAnsiTheme="majorHAnsi"/>
        </w:rPr>
        <w:t>reconciliations</w:t>
      </w:r>
      <w:r w:rsidR="007659C5" w:rsidRPr="0004314D">
        <w:rPr>
          <w:rFonts w:asciiTheme="majorHAnsi" w:hAnsiTheme="majorHAnsi"/>
        </w:rPr>
        <w:t xml:space="preserve"> are prepared</w:t>
      </w:r>
    </w:p>
    <w:p w14:paraId="6959B2A0" w14:textId="58C1E152" w:rsidR="008F1B0F" w:rsidRPr="0004314D" w:rsidRDefault="008F1B0F" w:rsidP="008F1B0F">
      <w:pPr>
        <w:pStyle w:val="ListParagraph"/>
        <w:numPr>
          <w:ilvl w:val="0"/>
          <w:numId w:val="26"/>
        </w:numPr>
        <w:spacing w:after="200" w:line="240" w:lineRule="auto"/>
        <w:rPr>
          <w:rFonts w:asciiTheme="majorHAnsi" w:hAnsiTheme="majorHAnsi"/>
        </w:rPr>
      </w:pPr>
      <w:r>
        <w:rPr>
          <w:rFonts w:asciiTheme="majorHAnsi" w:hAnsiTheme="majorHAnsi"/>
        </w:rPr>
        <w:t>To m</w:t>
      </w:r>
      <w:r w:rsidRPr="0004314D">
        <w:rPr>
          <w:rFonts w:asciiTheme="majorHAnsi" w:hAnsiTheme="majorHAnsi"/>
        </w:rPr>
        <w:t xml:space="preserve">anage cash flow </w:t>
      </w:r>
      <w:r>
        <w:rPr>
          <w:rFonts w:asciiTheme="majorHAnsi" w:hAnsiTheme="majorHAnsi"/>
        </w:rPr>
        <w:t xml:space="preserve">tightly and </w:t>
      </w:r>
      <w:r w:rsidRPr="0004314D">
        <w:rPr>
          <w:rFonts w:asciiTheme="majorHAnsi" w:hAnsiTheme="majorHAnsi"/>
        </w:rPr>
        <w:t xml:space="preserve">efficiently </w:t>
      </w:r>
    </w:p>
    <w:p w14:paraId="5FB507D2" w14:textId="652D7FDA" w:rsidR="007659C5" w:rsidRPr="0004314D" w:rsidRDefault="008F1B0F" w:rsidP="0004314D">
      <w:pPr>
        <w:pStyle w:val="ListParagraph"/>
        <w:numPr>
          <w:ilvl w:val="0"/>
          <w:numId w:val="26"/>
        </w:numPr>
        <w:spacing w:after="200" w:line="240" w:lineRule="auto"/>
        <w:rPr>
          <w:rFonts w:asciiTheme="majorHAnsi" w:hAnsiTheme="majorHAnsi"/>
        </w:rPr>
      </w:pPr>
      <w:r>
        <w:rPr>
          <w:rFonts w:asciiTheme="majorHAnsi" w:hAnsiTheme="majorHAnsi"/>
        </w:rPr>
        <w:t>To e</w:t>
      </w:r>
      <w:r w:rsidR="007659C5" w:rsidRPr="0004314D">
        <w:rPr>
          <w:rFonts w:asciiTheme="majorHAnsi" w:hAnsiTheme="majorHAnsi"/>
        </w:rPr>
        <w:t>nsure that payroll and employee expenses are efficiently and effectively processed</w:t>
      </w:r>
    </w:p>
    <w:p w14:paraId="3EF9DCAE" w14:textId="05F945A0" w:rsidR="007659C5" w:rsidRPr="0004314D" w:rsidRDefault="008F1B0F" w:rsidP="0004314D">
      <w:pPr>
        <w:pStyle w:val="ListParagraph"/>
        <w:numPr>
          <w:ilvl w:val="0"/>
          <w:numId w:val="26"/>
        </w:numPr>
        <w:spacing w:after="200" w:line="240" w:lineRule="auto"/>
        <w:rPr>
          <w:rFonts w:asciiTheme="majorHAnsi" w:hAnsiTheme="majorHAnsi"/>
        </w:rPr>
      </w:pPr>
      <w:r>
        <w:rPr>
          <w:rFonts w:asciiTheme="majorHAnsi" w:hAnsiTheme="majorHAnsi"/>
        </w:rPr>
        <w:t>To c</w:t>
      </w:r>
      <w:r w:rsidR="007659C5" w:rsidRPr="0004314D">
        <w:rPr>
          <w:rFonts w:asciiTheme="majorHAnsi" w:hAnsiTheme="majorHAnsi"/>
        </w:rPr>
        <w:t>omplete statutory and financial reporting to external authorities</w:t>
      </w:r>
    </w:p>
    <w:p w14:paraId="1293CD70" w14:textId="1C5CD0AA" w:rsidR="007659C5" w:rsidRDefault="008F1B0F" w:rsidP="0004314D">
      <w:pPr>
        <w:pStyle w:val="ListParagraph"/>
        <w:numPr>
          <w:ilvl w:val="0"/>
          <w:numId w:val="26"/>
        </w:numPr>
        <w:spacing w:after="200" w:line="240" w:lineRule="auto"/>
        <w:rPr>
          <w:rFonts w:asciiTheme="majorHAnsi" w:hAnsiTheme="majorHAnsi"/>
        </w:rPr>
      </w:pPr>
      <w:r>
        <w:rPr>
          <w:rFonts w:asciiTheme="majorHAnsi" w:hAnsiTheme="majorHAnsi"/>
        </w:rPr>
        <w:t>To e</w:t>
      </w:r>
      <w:r w:rsidR="007659C5" w:rsidRPr="0004314D">
        <w:rPr>
          <w:rFonts w:asciiTheme="majorHAnsi" w:hAnsiTheme="majorHAnsi"/>
        </w:rPr>
        <w:t>nsure monthly and quarterly statutory returns such as PAYE and VAT are made and paid timeously</w:t>
      </w:r>
    </w:p>
    <w:p w14:paraId="4C6F4323" w14:textId="4798866C" w:rsidR="004566CE" w:rsidRDefault="004566CE" w:rsidP="0004314D">
      <w:pPr>
        <w:pStyle w:val="ListParagraph"/>
        <w:numPr>
          <w:ilvl w:val="0"/>
          <w:numId w:val="26"/>
        </w:numPr>
        <w:spacing w:after="200" w:line="240" w:lineRule="auto"/>
        <w:rPr>
          <w:rFonts w:asciiTheme="majorHAnsi" w:hAnsiTheme="majorHAnsi"/>
        </w:rPr>
      </w:pPr>
      <w:r>
        <w:rPr>
          <w:rFonts w:asciiTheme="majorHAnsi" w:hAnsiTheme="majorHAnsi"/>
        </w:rPr>
        <w:t>To develop the reports from SAGE to minimise manual keying</w:t>
      </w:r>
    </w:p>
    <w:p w14:paraId="636F8043" w14:textId="4169AF48" w:rsidR="004566CE" w:rsidRPr="0004314D" w:rsidRDefault="004566CE" w:rsidP="0004314D">
      <w:pPr>
        <w:pStyle w:val="ListParagraph"/>
        <w:numPr>
          <w:ilvl w:val="0"/>
          <w:numId w:val="26"/>
        </w:numPr>
        <w:spacing w:after="200" w:line="240" w:lineRule="auto"/>
        <w:rPr>
          <w:rFonts w:asciiTheme="majorHAnsi" w:hAnsiTheme="majorHAnsi"/>
        </w:rPr>
      </w:pPr>
      <w:r>
        <w:rPr>
          <w:rFonts w:asciiTheme="majorHAnsi" w:hAnsiTheme="majorHAnsi"/>
        </w:rPr>
        <w:t>To assist the COO with the annual budget process</w:t>
      </w:r>
    </w:p>
    <w:p w14:paraId="4B3D0D71" w14:textId="1EB957F4" w:rsidR="007659C5" w:rsidRDefault="004566CE" w:rsidP="0004314D">
      <w:pPr>
        <w:pStyle w:val="ListParagraph"/>
        <w:numPr>
          <w:ilvl w:val="0"/>
          <w:numId w:val="26"/>
        </w:numPr>
        <w:spacing w:after="200" w:line="240" w:lineRule="auto"/>
        <w:rPr>
          <w:rFonts w:asciiTheme="majorHAnsi" w:hAnsiTheme="majorHAnsi"/>
        </w:rPr>
      </w:pPr>
      <w:r>
        <w:rPr>
          <w:rFonts w:asciiTheme="majorHAnsi" w:hAnsiTheme="majorHAnsi"/>
        </w:rPr>
        <w:t>To a</w:t>
      </w:r>
      <w:r w:rsidR="007659C5" w:rsidRPr="0004314D">
        <w:rPr>
          <w:rFonts w:asciiTheme="majorHAnsi" w:hAnsiTheme="majorHAnsi"/>
        </w:rPr>
        <w:t xml:space="preserve">ssist </w:t>
      </w:r>
      <w:r>
        <w:rPr>
          <w:rFonts w:asciiTheme="majorHAnsi" w:hAnsiTheme="majorHAnsi"/>
        </w:rPr>
        <w:t xml:space="preserve">the external auditors </w:t>
      </w:r>
      <w:r w:rsidR="007659C5" w:rsidRPr="0004314D">
        <w:rPr>
          <w:rFonts w:asciiTheme="majorHAnsi" w:hAnsiTheme="majorHAnsi"/>
        </w:rPr>
        <w:t>in the year end preparation of Statutory Accounts and Audit</w:t>
      </w:r>
    </w:p>
    <w:p w14:paraId="476FEF60" w14:textId="4ADA427A" w:rsidR="004566CE" w:rsidRDefault="004566CE" w:rsidP="0004314D">
      <w:pPr>
        <w:pStyle w:val="ListParagraph"/>
        <w:numPr>
          <w:ilvl w:val="0"/>
          <w:numId w:val="26"/>
        </w:numPr>
        <w:spacing w:after="200" w:line="240" w:lineRule="auto"/>
        <w:rPr>
          <w:rFonts w:asciiTheme="majorHAnsi" w:hAnsiTheme="majorHAnsi"/>
        </w:rPr>
      </w:pPr>
      <w:r>
        <w:rPr>
          <w:rFonts w:asciiTheme="majorHAnsi" w:hAnsiTheme="majorHAnsi"/>
        </w:rPr>
        <w:t xml:space="preserve">To prepare the year-end statutory audit schedules </w:t>
      </w:r>
    </w:p>
    <w:p w14:paraId="323513B2" w14:textId="330846CC" w:rsidR="004566CE" w:rsidRPr="0004314D" w:rsidRDefault="004566CE" w:rsidP="0004314D">
      <w:pPr>
        <w:pStyle w:val="ListParagraph"/>
        <w:numPr>
          <w:ilvl w:val="0"/>
          <w:numId w:val="26"/>
        </w:numPr>
        <w:spacing w:after="200" w:line="240" w:lineRule="auto"/>
        <w:rPr>
          <w:rFonts w:asciiTheme="majorHAnsi" w:hAnsiTheme="majorHAnsi"/>
        </w:rPr>
      </w:pPr>
      <w:r>
        <w:rPr>
          <w:rFonts w:asciiTheme="majorHAnsi" w:hAnsiTheme="majorHAnsi"/>
        </w:rPr>
        <w:t>To complete the monthly grant schedules and relevant back-up</w:t>
      </w:r>
    </w:p>
    <w:p w14:paraId="00397408" w14:textId="00CFB207" w:rsidR="007659C5" w:rsidRPr="0004314D" w:rsidRDefault="008F1B0F" w:rsidP="0004314D">
      <w:pPr>
        <w:pStyle w:val="ListParagraph"/>
        <w:numPr>
          <w:ilvl w:val="0"/>
          <w:numId w:val="26"/>
        </w:numPr>
        <w:spacing w:after="200" w:line="240" w:lineRule="auto"/>
        <w:rPr>
          <w:rFonts w:asciiTheme="majorHAnsi" w:hAnsiTheme="majorHAnsi"/>
        </w:rPr>
      </w:pPr>
      <w:r>
        <w:rPr>
          <w:rFonts w:asciiTheme="majorHAnsi" w:hAnsiTheme="majorHAnsi"/>
        </w:rPr>
        <w:t>To maintain the</w:t>
      </w:r>
      <w:r w:rsidR="007659C5" w:rsidRPr="0004314D">
        <w:rPr>
          <w:rFonts w:asciiTheme="majorHAnsi" w:hAnsiTheme="majorHAnsi"/>
        </w:rPr>
        <w:t xml:space="preserve"> Group Fixed Asset Register and </w:t>
      </w:r>
      <w:r>
        <w:rPr>
          <w:rFonts w:asciiTheme="majorHAnsi" w:hAnsiTheme="majorHAnsi"/>
        </w:rPr>
        <w:t>d</w:t>
      </w:r>
      <w:r w:rsidR="007659C5" w:rsidRPr="0004314D">
        <w:rPr>
          <w:rFonts w:asciiTheme="majorHAnsi" w:hAnsiTheme="majorHAnsi"/>
        </w:rPr>
        <w:t>epreciation calculations</w:t>
      </w:r>
    </w:p>
    <w:p w14:paraId="741C6792" w14:textId="23F11C34" w:rsidR="008F1B0F" w:rsidRPr="008F1B0F" w:rsidRDefault="008F1B0F" w:rsidP="008F1B0F">
      <w:pPr>
        <w:pStyle w:val="ListParagraph"/>
        <w:numPr>
          <w:ilvl w:val="0"/>
          <w:numId w:val="26"/>
        </w:numPr>
        <w:spacing w:after="200" w:line="240" w:lineRule="auto"/>
        <w:rPr>
          <w:rFonts w:asciiTheme="majorHAnsi" w:hAnsiTheme="majorHAnsi"/>
        </w:rPr>
      </w:pPr>
      <w:r w:rsidRPr="008F1B0F">
        <w:rPr>
          <w:rFonts w:asciiTheme="majorHAnsi" w:hAnsiTheme="majorHAnsi"/>
        </w:rPr>
        <w:t xml:space="preserve">To develop the </w:t>
      </w:r>
      <w:r>
        <w:rPr>
          <w:rFonts w:asciiTheme="majorHAnsi" w:hAnsiTheme="majorHAnsi"/>
        </w:rPr>
        <w:t xml:space="preserve">finance </w:t>
      </w:r>
      <w:r w:rsidRPr="008F1B0F">
        <w:rPr>
          <w:rFonts w:asciiTheme="majorHAnsi" w:hAnsiTheme="majorHAnsi"/>
        </w:rPr>
        <w:t>department strategy and business plan</w:t>
      </w:r>
    </w:p>
    <w:p w14:paraId="588AC39D" w14:textId="1E9CB763" w:rsidR="00F93305" w:rsidRPr="008F1B0F" w:rsidRDefault="008F1B0F" w:rsidP="00F93305">
      <w:pPr>
        <w:pStyle w:val="ListParagraph"/>
        <w:numPr>
          <w:ilvl w:val="0"/>
          <w:numId w:val="26"/>
        </w:numPr>
        <w:spacing w:after="200" w:line="240" w:lineRule="auto"/>
        <w:rPr>
          <w:rFonts w:asciiTheme="majorHAnsi" w:hAnsiTheme="majorHAnsi"/>
        </w:rPr>
      </w:pPr>
      <w:r>
        <w:rPr>
          <w:rFonts w:asciiTheme="majorHAnsi" w:eastAsia="Calibri" w:hAnsiTheme="majorHAnsi" w:cs="Arial"/>
        </w:rPr>
        <w:t>To d</w:t>
      </w:r>
      <w:r w:rsidR="007659C5" w:rsidRPr="00F93305">
        <w:rPr>
          <w:rFonts w:asciiTheme="majorHAnsi" w:eastAsia="Calibri" w:hAnsiTheme="majorHAnsi" w:cs="Arial"/>
        </w:rPr>
        <w:t>evelop and maintain relationships with clients and suppliers</w:t>
      </w:r>
    </w:p>
    <w:p w14:paraId="4E0AC12E" w14:textId="739A4373" w:rsidR="007659C5" w:rsidRPr="00F93305" w:rsidRDefault="008F1B0F" w:rsidP="00F93305">
      <w:pPr>
        <w:pStyle w:val="ListParagraph"/>
        <w:numPr>
          <w:ilvl w:val="0"/>
          <w:numId w:val="26"/>
        </w:numPr>
        <w:spacing w:after="200" w:line="240" w:lineRule="auto"/>
        <w:rPr>
          <w:rFonts w:asciiTheme="majorHAnsi" w:hAnsiTheme="majorHAnsi"/>
        </w:rPr>
      </w:pPr>
      <w:r>
        <w:rPr>
          <w:rFonts w:asciiTheme="majorHAnsi" w:eastAsia="Calibri" w:hAnsiTheme="majorHAnsi" w:cs="Arial"/>
        </w:rPr>
        <w:t>To liaise with the Head of HR</w:t>
      </w:r>
      <w:r w:rsidR="007659C5" w:rsidRPr="00F93305">
        <w:rPr>
          <w:rFonts w:asciiTheme="majorHAnsi" w:eastAsia="Calibri" w:hAnsiTheme="majorHAnsi" w:cs="Arial"/>
        </w:rPr>
        <w:t xml:space="preserve"> for the smooth delivery of payroll and HR service for new starts and leavers</w:t>
      </w:r>
    </w:p>
    <w:p w14:paraId="0DA1F242" w14:textId="1406B0D8" w:rsidR="007659C5" w:rsidRPr="0004314D" w:rsidRDefault="008F1B0F" w:rsidP="0004314D">
      <w:pPr>
        <w:pStyle w:val="ListParagraph"/>
        <w:numPr>
          <w:ilvl w:val="0"/>
          <w:numId w:val="27"/>
        </w:numPr>
        <w:spacing w:after="200" w:line="240" w:lineRule="auto"/>
        <w:rPr>
          <w:rFonts w:asciiTheme="majorHAnsi" w:hAnsiTheme="majorHAnsi"/>
        </w:rPr>
      </w:pPr>
      <w:r>
        <w:rPr>
          <w:rFonts w:asciiTheme="majorHAnsi" w:hAnsiTheme="majorHAnsi"/>
        </w:rPr>
        <w:t>To e</w:t>
      </w:r>
      <w:r w:rsidR="007659C5" w:rsidRPr="0004314D">
        <w:rPr>
          <w:rFonts w:asciiTheme="majorHAnsi" w:hAnsiTheme="majorHAnsi"/>
        </w:rPr>
        <w:t>ncourage and drive quality and continuous improvement of processes used across the team.</w:t>
      </w:r>
    </w:p>
    <w:p w14:paraId="5F784492" w14:textId="59C3BBC0" w:rsidR="007659C5" w:rsidRDefault="008F1B0F" w:rsidP="0004314D">
      <w:pPr>
        <w:pStyle w:val="ListParagraph"/>
        <w:numPr>
          <w:ilvl w:val="0"/>
          <w:numId w:val="27"/>
        </w:numPr>
        <w:spacing w:after="0" w:line="240" w:lineRule="auto"/>
        <w:ind w:left="714" w:hanging="357"/>
        <w:rPr>
          <w:rFonts w:asciiTheme="majorHAnsi" w:hAnsiTheme="majorHAnsi"/>
        </w:rPr>
      </w:pPr>
      <w:r>
        <w:rPr>
          <w:rFonts w:asciiTheme="majorHAnsi" w:hAnsiTheme="majorHAnsi"/>
        </w:rPr>
        <w:t>To e</w:t>
      </w:r>
      <w:r w:rsidR="007659C5" w:rsidRPr="0004314D">
        <w:rPr>
          <w:rFonts w:asciiTheme="majorHAnsi" w:hAnsiTheme="majorHAnsi"/>
        </w:rPr>
        <w:t>nsure operational compliance with the company’s regulatory responsibilities</w:t>
      </w:r>
    </w:p>
    <w:p w14:paraId="23EB8788" w14:textId="77777777" w:rsidR="007659C5" w:rsidRPr="0004314D" w:rsidRDefault="007659C5" w:rsidP="0004314D">
      <w:pPr>
        <w:contextualSpacing/>
        <w:rPr>
          <w:rFonts w:asciiTheme="majorHAnsi" w:eastAsia="Calibri" w:hAnsiTheme="majorHAnsi" w:cs="Arial"/>
          <w:b/>
          <w:sz w:val="22"/>
          <w:szCs w:val="22"/>
        </w:rPr>
      </w:pPr>
    </w:p>
    <w:p w14:paraId="2C89DE65" w14:textId="55833BE3" w:rsidR="0041693C" w:rsidRPr="0004314D" w:rsidRDefault="0041693C" w:rsidP="0004314D">
      <w:pPr>
        <w:keepNext/>
        <w:keepLines/>
        <w:rPr>
          <w:rFonts w:asciiTheme="majorHAnsi" w:hAnsiTheme="majorHAnsi" w:cs="Arial"/>
          <w:b/>
          <w:sz w:val="22"/>
          <w:szCs w:val="22"/>
          <w:u w:val="single"/>
        </w:rPr>
      </w:pPr>
      <w:r w:rsidRPr="0004314D">
        <w:rPr>
          <w:rFonts w:asciiTheme="majorHAnsi" w:hAnsiTheme="majorHAnsi" w:cs="Arial"/>
          <w:b/>
          <w:sz w:val="22"/>
          <w:szCs w:val="22"/>
          <w:u w:val="single"/>
        </w:rPr>
        <w:t>Person Specification</w:t>
      </w:r>
    </w:p>
    <w:p w14:paraId="497AC72C" w14:textId="77777777" w:rsidR="007951C0" w:rsidRPr="0004314D" w:rsidRDefault="007951C0" w:rsidP="0004314D">
      <w:pPr>
        <w:keepNext/>
        <w:keepLines/>
        <w:ind w:firstLine="360"/>
        <w:rPr>
          <w:rFonts w:asciiTheme="majorHAnsi" w:hAnsiTheme="majorHAnsi" w:cs="Arial"/>
          <w:b/>
          <w:sz w:val="22"/>
          <w:szCs w:val="22"/>
        </w:rPr>
      </w:pPr>
      <w:r w:rsidRPr="0004314D">
        <w:rPr>
          <w:rFonts w:asciiTheme="majorHAnsi" w:hAnsiTheme="majorHAnsi" w:cs="Arial"/>
          <w:b/>
          <w:sz w:val="22"/>
          <w:szCs w:val="22"/>
        </w:rPr>
        <w:t>Skills &amp; Experience Specific to this Role</w:t>
      </w:r>
    </w:p>
    <w:p w14:paraId="7031EC61" w14:textId="7E63490A" w:rsidR="007659C5" w:rsidRDefault="008F1B0F" w:rsidP="0004314D">
      <w:pPr>
        <w:pStyle w:val="ListParagraph"/>
        <w:numPr>
          <w:ilvl w:val="0"/>
          <w:numId w:val="1"/>
        </w:numPr>
        <w:spacing w:after="200" w:line="276" w:lineRule="auto"/>
        <w:rPr>
          <w:rFonts w:asciiTheme="majorHAnsi" w:hAnsiTheme="majorHAnsi"/>
        </w:rPr>
      </w:pPr>
      <w:r>
        <w:rPr>
          <w:rFonts w:asciiTheme="majorHAnsi" w:hAnsiTheme="majorHAnsi"/>
        </w:rPr>
        <w:t xml:space="preserve">Fully qualified CCAB or CIMA </w:t>
      </w:r>
      <w:r w:rsidR="007659C5" w:rsidRPr="0004314D">
        <w:rPr>
          <w:rFonts w:asciiTheme="majorHAnsi" w:hAnsiTheme="majorHAnsi"/>
        </w:rPr>
        <w:t xml:space="preserve">accountant </w:t>
      </w:r>
    </w:p>
    <w:p w14:paraId="5F90DAFF" w14:textId="0245D7AA" w:rsidR="004566CE" w:rsidRPr="0004314D" w:rsidRDefault="004566CE" w:rsidP="0004314D">
      <w:pPr>
        <w:pStyle w:val="ListParagraph"/>
        <w:numPr>
          <w:ilvl w:val="0"/>
          <w:numId w:val="1"/>
        </w:numPr>
        <w:spacing w:after="200" w:line="276" w:lineRule="auto"/>
        <w:rPr>
          <w:rFonts w:asciiTheme="majorHAnsi" w:hAnsiTheme="majorHAnsi"/>
        </w:rPr>
      </w:pPr>
      <w:r>
        <w:rPr>
          <w:rFonts w:asciiTheme="majorHAnsi" w:hAnsiTheme="majorHAnsi"/>
        </w:rPr>
        <w:t>Experience of SAGE 50 or SAGE 200 (preferred not essential)</w:t>
      </w:r>
    </w:p>
    <w:p w14:paraId="46464777" w14:textId="3814047E" w:rsidR="007659C5" w:rsidRDefault="007659C5" w:rsidP="0004314D">
      <w:pPr>
        <w:pStyle w:val="ListParagraph"/>
        <w:numPr>
          <w:ilvl w:val="0"/>
          <w:numId w:val="1"/>
        </w:numPr>
        <w:spacing w:after="200" w:line="276" w:lineRule="auto"/>
        <w:rPr>
          <w:rFonts w:asciiTheme="majorHAnsi" w:hAnsiTheme="majorHAnsi"/>
        </w:rPr>
      </w:pPr>
      <w:r w:rsidRPr="0004314D">
        <w:rPr>
          <w:rFonts w:asciiTheme="majorHAnsi" w:hAnsiTheme="majorHAnsi"/>
        </w:rPr>
        <w:t xml:space="preserve">Experience in running a finance team and producing financial information to a high standard and to </w:t>
      </w:r>
      <w:r w:rsidR="008F1B0F">
        <w:rPr>
          <w:rFonts w:asciiTheme="majorHAnsi" w:hAnsiTheme="majorHAnsi"/>
        </w:rPr>
        <w:t>tight</w:t>
      </w:r>
      <w:r w:rsidRPr="0004314D">
        <w:rPr>
          <w:rFonts w:asciiTheme="majorHAnsi" w:hAnsiTheme="majorHAnsi"/>
        </w:rPr>
        <w:t xml:space="preserve"> deadlines</w:t>
      </w:r>
    </w:p>
    <w:p w14:paraId="72FD2964" w14:textId="56D891F1" w:rsidR="008F1B0F" w:rsidRDefault="008F1B0F" w:rsidP="0004314D">
      <w:pPr>
        <w:pStyle w:val="ListParagraph"/>
        <w:numPr>
          <w:ilvl w:val="0"/>
          <w:numId w:val="1"/>
        </w:numPr>
        <w:spacing w:after="200" w:line="276" w:lineRule="auto"/>
        <w:rPr>
          <w:rFonts w:asciiTheme="majorHAnsi" w:hAnsiTheme="majorHAnsi"/>
        </w:rPr>
      </w:pPr>
      <w:r>
        <w:rPr>
          <w:rFonts w:asciiTheme="majorHAnsi" w:hAnsiTheme="majorHAnsi"/>
        </w:rPr>
        <w:t xml:space="preserve">Experience of </w:t>
      </w:r>
      <w:proofErr w:type="spellStart"/>
      <w:r>
        <w:rPr>
          <w:rFonts w:asciiTheme="majorHAnsi" w:hAnsiTheme="majorHAnsi"/>
        </w:rPr>
        <w:t>cashflow</w:t>
      </w:r>
      <w:proofErr w:type="spellEnd"/>
      <w:r>
        <w:rPr>
          <w:rFonts w:asciiTheme="majorHAnsi" w:hAnsiTheme="majorHAnsi"/>
        </w:rPr>
        <w:t xml:space="preserve"> management and </w:t>
      </w:r>
      <w:proofErr w:type="spellStart"/>
      <w:r>
        <w:rPr>
          <w:rFonts w:asciiTheme="majorHAnsi" w:hAnsiTheme="majorHAnsi"/>
        </w:rPr>
        <w:t>cashflow</w:t>
      </w:r>
      <w:proofErr w:type="spellEnd"/>
      <w:r>
        <w:rPr>
          <w:rFonts w:asciiTheme="majorHAnsi" w:hAnsiTheme="majorHAnsi"/>
        </w:rPr>
        <w:t xml:space="preserve"> forecasting </w:t>
      </w:r>
    </w:p>
    <w:p w14:paraId="11E45D40" w14:textId="538B3A95" w:rsidR="008F1B0F" w:rsidRPr="0004314D" w:rsidRDefault="008F1B0F" w:rsidP="0004314D">
      <w:pPr>
        <w:pStyle w:val="ListParagraph"/>
        <w:numPr>
          <w:ilvl w:val="0"/>
          <w:numId w:val="1"/>
        </w:numPr>
        <w:spacing w:after="200" w:line="276" w:lineRule="auto"/>
        <w:rPr>
          <w:rFonts w:asciiTheme="majorHAnsi" w:hAnsiTheme="majorHAnsi"/>
        </w:rPr>
      </w:pPr>
      <w:r>
        <w:rPr>
          <w:rFonts w:asciiTheme="majorHAnsi" w:hAnsiTheme="majorHAnsi"/>
        </w:rPr>
        <w:t>Experience of Balance Sheet management</w:t>
      </w:r>
    </w:p>
    <w:p w14:paraId="11306E62" w14:textId="77777777" w:rsidR="007659C5" w:rsidRPr="0004314D" w:rsidRDefault="007659C5" w:rsidP="0004314D">
      <w:pPr>
        <w:pStyle w:val="ListParagraph"/>
        <w:numPr>
          <w:ilvl w:val="0"/>
          <w:numId w:val="1"/>
        </w:numPr>
        <w:spacing w:after="200" w:line="276" w:lineRule="auto"/>
        <w:rPr>
          <w:rFonts w:asciiTheme="majorHAnsi" w:hAnsiTheme="majorHAnsi"/>
        </w:rPr>
      </w:pPr>
      <w:r w:rsidRPr="0004314D">
        <w:rPr>
          <w:rFonts w:asciiTheme="majorHAnsi" w:hAnsiTheme="majorHAnsi"/>
        </w:rPr>
        <w:t xml:space="preserve">Ability to manage own workload, and that of others </w:t>
      </w:r>
    </w:p>
    <w:p w14:paraId="0A076A64" w14:textId="77777777" w:rsidR="007659C5" w:rsidRPr="0004314D" w:rsidRDefault="007659C5" w:rsidP="0004314D">
      <w:pPr>
        <w:pStyle w:val="ListParagraph"/>
        <w:numPr>
          <w:ilvl w:val="0"/>
          <w:numId w:val="1"/>
        </w:numPr>
        <w:spacing w:after="200" w:line="276" w:lineRule="auto"/>
        <w:rPr>
          <w:rFonts w:asciiTheme="majorHAnsi" w:hAnsiTheme="majorHAnsi"/>
        </w:rPr>
      </w:pPr>
      <w:r w:rsidRPr="0004314D">
        <w:rPr>
          <w:rFonts w:asciiTheme="majorHAnsi" w:hAnsiTheme="majorHAnsi"/>
        </w:rPr>
        <w:t>Ability to implement financial procedures within the organisation.</w:t>
      </w:r>
    </w:p>
    <w:p w14:paraId="7DD2CE51" w14:textId="77777777" w:rsidR="007659C5" w:rsidRPr="0004314D" w:rsidRDefault="007659C5" w:rsidP="0004314D">
      <w:pPr>
        <w:pStyle w:val="ListParagraph"/>
        <w:numPr>
          <w:ilvl w:val="0"/>
          <w:numId w:val="1"/>
        </w:numPr>
        <w:spacing w:after="200" w:line="276" w:lineRule="auto"/>
        <w:rPr>
          <w:rFonts w:asciiTheme="majorHAnsi" w:hAnsiTheme="majorHAnsi"/>
        </w:rPr>
      </w:pPr>
      <w:r w:rsidRPr="0004314D">
        <w:rPr>
          <w:rFonts w:asciiTheme="majorHAnsi" w:hAnsiTheme="majorHAnsi"/>
        </w:rPr>
        <w:t>Excellent attention to detail</w:t>
      </w:r>
    </w:p>
    <w:p w14:paraId="1B41F7D5" w14:textId="77777777" w:rsidR="007659C5" w:rsidRPr="0004314D" w:rsidRDefault="007659C5" w:rsidP="0004314D">
      <w:pPr>
        <w:pStyle w:val="ListParagraph"/>
        <w:numPr>
          <w:ilvl w:val="0"/>
          <w:numId w:val="1"/>
        </w:numPr>
        <w:spacing w:after="200" w:line="276" w:lineRule="auto"/>
        <w:rPr>
          <w:rFonts w:asciiTheme="majorHAnsi" w:hAnsiTheme="majorHAnsi"/>
        </w:rPr>
      </w:pPr>
      <w:r w:rsidRPr="0004314D">
        <w:rPr>
          <w:rFonts w:asciiTheme="majorHAnsi" w:hAnsiTheme="majorHAnsi"/>
        </w:rPr>
        <w:t>Good communication skills</w:t>
      </w:r>
    </w:p>
    <w:p w14:paraId="4CCD6A57" w14:textId="4D63B001" w:rsidR="007659C5" w:rsidRPr="0004314D" w:rsidRDefault="007659C5" w:rsidP="0004314D">
      <w:pPr>
        <w:pStyle w:val="ListParagraph"/>
        <w:numPr>
          <w:ilvl w:val="0"/>
          <w:numId w:val="1"/>
        </w:numPr>
        <w:spacing w:after="200" w:line="276" w:lineRule="auto"/>
        <w:rPr>
          <w:rFonts w:asciiTheme="majorHAnsi" w:hAnsiTheme="majorHAnsi"/>
        </w:rPr>
      </w:pPr>
      <w:r w:rsidRPr="0004314D">
        <w:rPr>
          <w:rFonts w:asciiTheme="majorHAnsi" w:hAnsiTheme="majorHAnsi"/>
        </w:rPr>
        <w:t>Proven organisation</w:t>
      </w:r>
      <w:r w:rsidR="008F1B0F">
        <w:rPr>
          <w:rFonts w:asciiTheme="majorHAnsi" w:hAnsiTheme="majorHAnsi"/>
        </w:rPr>
        <w:t>al</w:t>
      </w:r>
      <w:r w:rsidRPr="0004314D">
        <w:rPr>
          <w:rFonts w:asciiTheme="majorHAnsi" w:hAnsiTheme="majorHAnsi"/>
        </w:rPr>
        <w:t xml:space="preserve"> skills </w:t>
      </w:r>
    </w:p>
    <w:p w14:paraId="7F755BC6" w14:textId="75359004" w:rsidR="007659C5" w:rsidRPr="0004314D" w:rsidRDefault="007659C5" w:rsidP="0004314D">
      <w:pPr>
        <w:pStyle w:val="ListParagraph"/>
        <w:numPr>
          <w:ilvl w:val="0"/>
          <w:numId w:val="1"/>
        </w:numPr>
        <w:spacing w:after="200" w:line="276" w:lineRule="auto"/>
        <w:rPr>
          <w:rFonts w:asciiTheme="majorHAnsi" w:hAnsiTheme="majorHAnsi"/>
        </w:rPr>
      </w:pPr>
      <w:r w:rsidRPr="0004314D">
        <w:rPr>
          <w:rFonts w:asciiTheme="majorHAnsi" w:hAnsiTheme="majorHAnsi"/>
        </w:rPr>
        <w:t>Ability to delegate tasks and allocate work effectively</w:t>
      </w:r>
      <w:r w:rsidR="008F1B0F">
        <w:rPr>
          <w:rFonts w:asciiTheme="majorHAnsi" w:hAnsiTheme="majorHAnsi"/>
        </w:rPr>
        <w:t xml:space="preserve"> and</w:t>
      </w:r>
      <w:r w:rsidRPr="0004314D">
        <w:rPr>
          <w:rFonts w:asciiTheme="majorHAnsi" w:hAnsiTheme="majorHAnsi"/>
        </w:rPr>
        <w:t xml:space="preserve"> supervise work of</w:t>
      </w:r>
      <w:r w:rsidR="00404855">
        <w:rPr>
          <w:rFonts w:asciiTheme="majorHAnsi" w:hAnsiTheme="majorHAnsi"/>
        </w:rPr>
        <w:t xml:space="preserve"> the Finance team</w:t>
      </w:r>
    </w:p>
    <w:p w14:paraId="544EC8C5" w14:textId="6C624B01" w:rsidR="007659C5" w:rsidRPr="0004314D" w:rsidRDefault="007659C5" w:rsidP="0004314D">
      <w:pPr>
        <w:pStyle w:val="ListParagraph"/>
        <w:numPr>
          <w:ilvl w:val="0"/>
          <w:numId w:val="1"/>
        </w:numPr>
        <w:spacing w:after="0" w:line="240" w:lineRule="auto"/>
        <w:rPr>
          <w:rFonts w:asciiTheme="majorHAnsi" w:hAnsiTheme="majorHAnsi"/>
        </w:rPr>
      </w:pPr>
      <w:r w:rsidRPr="0004314D">
        <w:rPr>
          <w:rFonts w:asciiTheme="majorHAnsi" w:hAnsiTheme="majorHAnsi"/>
        </w:rPr>
        <w:t xml:space="preserve">Professional experience of the </w:t>
      </w:r>
      <w:r w:rsidR="008F1B0F">
        <w:rPr>
          <w:rFonts w:asciiTheme="majorHAnsi" w:hAnsiTheme="majorHAnsi"/>
        </w:rPr>
        <w:t>arts/</w:t>
      </w:r>
      <w:r w:rsidRPr="0004314D">
        <w:rPr>
          <w:rFonts w:asciiTheme="majorHAnsi" w:hAnsiTheme="majorHAnsi"/>
        </w:rPr>
        <w:t>charitable sector</w:t>
      </w:r>
      <w:r w:rsidR="008F1B0F">
        <w:rPr>
          <w:rFonts w:asciiTheme="majorHAnsi" w:hAnsiTheme="majorHAnsi"/>
        </w:rPr>
        <w:t xml:space="preserve"> (preferred not essential)</w:t>
      </w:r>
    </w:p>
    <w:p w14:paraId="4DB9C139" w14:textId="77777777" w:rsidR="00430266" w:rsidRPr="0004314D" w:rsidRDefault="00430266" w:rsidP="0004314D">
      <w:pPr>
        <w:rPr>
          <w:rFonts w:asciiTheme="majorHAnsi" w:hAnsiTheme="majorHAnsi"/>
          <w:b/>
          <w:sz w:val="22"/>
          <w:szCs w:val="22"/>
        </w:rPr>
      </w:pPr>
    </w:p>
    <w:p w14:paraId="1992EEC1" w14:textId="77777777" w:rsidR="003F5389" w:rsidRPr="0004314D" w:rsidRDefault="003F5389" w:rsidP="0004314D">
      <w:pPr>
        <w:keepLines/>
        <w:tabs>
          <w:tab w:val="left" w:pos="851"/>
        </w:tabs>
        <w:autoSpaceDE w:val="0"/>
        <w:autoSpaceDN w:val="0"/>
        <w:adjustRightInd w:val="0"/>
        <w:rPr>
          <w:rFonts w:asciiTheme="majorHAnsi" w:hAnsiTheme="majorHAnsi" w:cs="Arial"/>
          <w:b/>
          <w:sz w:val="22"/>
          <w:szCs w:val="22"/>
          <w:u w:val="single"/>
        </w:rPr>
      </w:pPr>
      <w:r w:rsidRPr="0004314D">
        <w:rPr>
          <w:rFonts w:asciiTheme="majorHAnsi" w:hAnsiTheme="majorHAnsi" w:cs="Arial"/>
          <w:b/>
          <w:sz w:val="22"/>
          <w:szCs w:val="22"/>
          <w:u w:val="single"/>
        </w:rPr>
        <w:t>Environmental Sustainability</w:t>
      </w:r>
    </w:p>
    <w:p w14:paraId="34DE1E95" w14:textId="77777777" w:rsidR="003F5389" w:rsidRPr="0004314D" w:rsidRDefault="003F5389" w:rsidP="0004314D">
      <w:pPr>
        <w:keepLines/>
        <w:tabs>
          <w:tab w:val="left" w:pos="851"/>
        </w:tabs>
        <w:autoSpaceDE w:val="0"/>
        <w:autoSpaceDN w:val="0"/>
        <w:adjustRightInd w:val="0"/>
        <w:rPr>
          <w:rFonts w:asciiTheme="majorHAnsi" w:hAnsiTheme="majorHAnsi" w:cs="Arial"/>
          <w:b/>
          <w:sz w:val="22"/>
          <w:szCs w:val="22"/>
        </w:rPr>
      </w:pPr>
      <w:r w:rsidRPr="0004314D">
        <w:rPr>
          <w:rFonts w:asciiTheme="majorHAnsi" w:hAnsiTheme="majorHAnsi" w:cs="Arial"/>
          <w:sz w:val="22"/>
          <w:szCs w:val="22"/>
        </w:rPr>
        <w:t>It is the responsibility of all staff to minimise the CMI’s environmental impact wherever possible and adhere to the company’s Environmental Policy.  This will include:</w:t>
      </w:r>
    </w:p>
    <w:p w14:paraId="48480402" w14:textId="77777777" w:rsidR="003F5389" w:rsidRPr="0004314D" w:rsidRDefault="003F5389" w:rsidP="0004314D">
      <w:pPr>
        <w:numPr>
          <w:ilvl w:val="1"/>
          <w:numId w:val="7"/>
        </w:numPr>
        <w:rPr>
          <w:rFonts w:asciiTheme="majorHAnsi" w:hAnsiTheme="majorHAnsi" w:cs="Arial"/>
          <w:sz w:val="22"/>
          <w:szCs w:val="22"/>
        </w:rPr>
      </w:pPr>
      <w:r w:rsidRPr="0004314D">
        <w:rPr>
          <w:rFonts w:asciiTheme="majorHAnsi" w:hAnsiTheme="majorHAnsi" w:cs="Arial"/>
          <w:sz w:val="22"/>
          <w:szCs w:val="22"/>
        </w:rPr>
        <w:t>recycling;</w:t>
      </w:r>
    </w:p>
    <w:p w14:paraId="0DCE9E51" w14:textId="77777777" w:rsidR="003F5389" w:rsidRPr="0004314D" w:rsidRDefault="003F5389" w:rsidP="0004314D">
      <w:pPr>
        <w:numPr>
          <w:ilvl w:val="1"/>
          <w:numId w:val="7"/>
        </w:numPr>
        <w:rPr>
          <w:rFonts w:asciiTheme="majorHAnsi" w:hAnsiTheme="majorHAnsi" w:cs="Arial"/>
          <w:sz w:val="22"/>
          <w:szCs w:val="22"/>
        </w:rPr>
      </w:pPr>
      <w:r w:rsidRPr="0004314D">
        <w:rPr>
          <w:rFonts w:asciiTheme="majorHAnsi" w:hAnsiTheme="majorHAnsi" w:cs="Arial"/>
          <w:sz w:val="22"/>
          <w:szCs w:val="22"/>
        </w:rPr>
        <w:lastRenderedPageBreak/>
        <w:t>switching off lights, computers, monitors and equipment when not in use;</w:t>
      </w:r>
    </w:p>
    <w:p w14:paraId="4A9C37E2" w14:textId="77777777" w:rsidR="003F5389" w:rsidRPr="0004314D" w:rsidRDefault="003F5389" w:rsidP="0004314D">
      <w:pPr>
        <w:numPr>
          <w:ilvl w:val="1"/>
          <w:numId w:val="7"/>
        </w:numPr>
        <w:rPr>
          <w:rFonts w:asciiTheme="majorHAnsi" w:hAnsiTheme="majorHAnsi" w:cs="Arial"/>
          <w:sz w:val="22"/>
          <w:szCs w:val="22"/>
        </w:rPr>
      </w:pPr>
      <w:r w:rsidRPr="0004314D">
        <w:rPr>
          <w:rFonts w:asciiTheme="majorHAnsi" w:hAnsiTheme="majorHAnsi" w:cs="Arial"/>
          <w:sz w:val="22"/>
          <w:szCs w:val="22"/>
        </w:rPr>
        <w:t>helping to reduce paper waste by minimising printing/copying and reducing water usage;</w:t>
      </w:r>
    </w:p>
    <w:p w14:paraId="6618A441" w14:textId="77777777" w:rsidR="003F5389" w:rsidRPr="0004314D" w:rsidRDefault="003F5389" w:rsidP="0004314D">
      <w:pPr>
        <w:numPr>
          <w:ilvl w:val="1"/>
          <w:numId w:val="7"/>
        </w:numPr>
        <w:rPr>
          <w:rFonts w:asciiTheme="majorHAnsi" w:hAnsiTheme="majorHAnsi" w:cs="Arial"/>
          <w:sz w:val="22"/>
          <w:szCs w:val="22"/>
        </w:rPr>
      </w:pPr>
      <w:r w:rsidRPr="0004314D">
        <w:rPr>
          <w:rFonts w:asciiTheme="majorHAnsi" w:hAnsiTheme="majorHAnsi" w:cs="Arial"/>
          <w:sz w:val="22"/>
          <w:szCs w:val="22"/>
        </w:rPr>
        <w:t>reporting faults and heating/cooling concerns promptly;</w:t>
      </w:r>
    </w:p>
    <w:p w14:paraId="5A623292" w14:textId="77777777" w:rsidR="003F5389" w:rsidRPr="0004314D" w:rsidRDefault="003F5389" w:rsidP="0004314D">
      <w:pPr>
        <w:numPr>
          <w:ilvl w:val="1"/>
          <w:numId w:val="7"/>
        </w:numPr>
        <w:rPr>
          <w:rFonts w:asciiTheme="majorHAnsi" w:hAnsiTheme="majorHAnsi" w:cs="Arial"/>
          <w:sz w:val="22"/>
          <w:szCs w:val="22"/>
        </w:rPr>
      </w:pPr>
      <w:r w:rsidRPr="0004314D">
        <w:rPr>
          <w:rFonts w:asciiTheme="majorHAnsi" w:hAnsiTheme="majorHAnsi" w:cs="Arial"/>
          <w:sz w:val="22"/>
          <w:szCs w:val="22"/>
        </w:rPr>
        <w:t xml:space="preserve">minimising carbon footprint when travelling. </w:t>
      </w:r>
    </w:p>
    <w:p w14:paraId="043AE688" w14:textId="77777777" w:rsidR="003F5389" w:rsidRPr="0004314D" w:rsidRDefault="003F5389" w:rsidP="0004314D">
      <w:pPr>
        <w:keepLines/>
        <w:tabs>
          <w:tab w:val="left" w:pos="851"/>
        </w:tabs>
        <w:autoSpaceDE w:val="0"/>
        <w:autoSpaceDN w:val="0"/>
        <w:adjustRightInd w:val="0"/>
        <w:rPr>
          <w:rFonts w:asciiTheme="majorHAnsi" w:hAnsiTheme="majorHAnsi" w:cs="Arial"/>
          <w:sz w:val="22"/>
          <w:szCs w:val="22"/>
        </w:rPr>
      </w:pPr>
      <w:r w:rsidRPr="0004314D">
        <w:rPr>
          <w:rFonts w:asciiTheme="majorHAnsi" w:hAnsiTheme="majorHAnsi" w:cs="Arial"/>
          <w:sz w:val="22"/>
          <w:szCs w:val="22"/>
        </w:rPr>
        <w:t xml:space="preserve">Where the role includes the ordering and use of supplies or equipment the post holder will consider the environmental impact of purchases. </w:t>
      </w:r>
    </w:p>
    <w:p w14:paraId="4745BF15" w14:textId="77777777" w:rsidR="0041693C" w:rsidRDefault="0041693C" w:rsidP="0004314D">
      <w:pPr>
        <w:keepLines/>
        <w:tabs>
          <w:tab w:val="left" w:pos="220"/>
          <w:tab w:val="left" w:pos="720"/>
        </w:tabs>
        <w:autoSpaceDE w:val="0"/>
        <w:autoSpaceDN w:val="0"/>
        <w:adjustRightInd w:val="0"/>
        <w:rPr>
          <w:rFonts w:asciiTheme="majorHAnsi" w:hAnsiTheme="majorHAnsi" w:cs="Arial"/>
          <w:sz w:val="22"/>
          <w:szCs w:val="22"/>
        </w:rPr>
      </w:pPr>
    </w:p>
    <w:p w14:paraId="7FBD1C94" w14:textId="17ED8F2B" w:rsidR="001F671B" w:rsidRPr="00D831D0" w:rsidRDefault="001F671B" w:rsidP="001F671B">
      <w:pPr>
        <w:keepLines/>
        <w:rPr>
          <w:rFonts w:asciiTheme="majorHAnsi" w:hAnsiTheme="majorHAnsi" w:cs="Arial"/>
          <w:b/>
          <w:sz w:val="22"/>
          <w:szCs w:val="22"/>
          <w:u w:val="single"/>
        </w:rPr>
      </w:pPr>
      <w:r w:rsidRPr="00D831D0">
        <w:rPr>
          <w:rFonts w:asciiTheme="majorHAnsi" w:hAnsiTheme="majorHAnsi" w:cs="Arial"/>
          <w:b/>
          <w:sz w:val="22"/>
          <w:szCs w:val="22"/>
          <w:u w:val="single"/>
        </w:rPr>
        <w:t>Competencies</w:t>
      </w:r>
    </w:p>
    <w:p w14:paraId="14FE5613" w14:textId="77777777" w:rsidR="001F671B" w:rsidRPr="00D831D0" w:rsidRDefault="001F671B" w:rsidP="001F671B">
      <w:pPr>
        <w:pStyle w:val="Heading3"/>
        <w:ind w:left="360"/>
        <w:rPr>
          <w:rFonts w:asciiTheme="majorHAnsi" w:hAnsiTheme="majorHAnsi"/>
          <w:szCs w:val="22"/>
        </w:rPr>
      </w:pPr>
      <w:r w:rsidRPr="00D831D0">
        <w:rPr>
          <w:rFonts w:asciiTheme="majorHAnsi" w:hAnsiTheme="majorHAnsi"/>
          <w:szCs w:val="22"/>
        </w:rPr>
        <w:t>Organisational Leadership</w:t>
      </w:r>
    </w:p>
    <w:p w14:paraId="7C38D790" w14:textId="77777777" w:rsidR="001F671B" w:rsidRPr="00D831D0" w:rsidRDefault="001F671B" w:rsidP="001F671B">
      <w:pPr>
        <w:numPr>
          <w:ilvl w:val="0"/>
          <w:numId w:val="15"/>
        </w:numPr>
        <w:rPr>
          <w:rFonts w:asciiTheme="majorHAnsi" w:hAnsiTheme="majorHAnsi"/>
          <w:sz w:val="22"/>
          <w:szCs w:val="22"/>
        </w:rPr>
      </w:pPr>
      <w:r w:rsidRPr="00D831D0">
        <w:rPr>
          <w:rFonts w:asciiTheme="majorHAnsi" w:hAnsiTheme="majorHAnsi"/>
          <w:sz w:val="22"/>
          <w:szCs w:val="22"/>
        </w:rPr>
        <w:t>Strategic thinking, taking the longer term into consideration and developing broad scale objectives</w:t>
      </w:r>
    </w:p>
    <w:p w14:paraId="2BB2A626" w14:textId="77777777" w:rsidR="001F671B" w:rsidRPr="00D831D0" w:rsidRDefault="001F671B" w:rsidP="001F671B">
      <w:pPr>
        <w:numPr>
          <w:ilvl w:val="0"/>
          <w:numId w:val="14"/>
        </w:numPr>
        <w:tabs>
          <w:tab w:val="clear" w:pos="720"/>
          <w:tab w:val="num" w:pos="1080"/>
        </w:tabs>
        <w:ind w:left="1080"/>
        <w:rPr>
          <w:rFonts w:asciiTheme="majorHAnsi" w:hAnsiTheme="majorHAnsi"/>
          <w:sz w:val="22"/>
          <w:szCs w:val="22"/>
        </w:rPr>
      </w:pPr>
      <w:r w:rsidRPr="00D831D0">
        <w:rPr>
          <w:rFonts w:asciiTheme="majorHAnsi" w:hAnsiTheme="majorHAnsi"/>
          <w:sz w:val="22"/>
          <w:szCs w:val="22"/>
        </w:rPr>
        <w:t>Engages others and harnesses their energies</w:t>
      </w:r>
    </w:p>
    <w:p w14:paraId="7F9CDCF0" w14:textId="77777777" w:rsidR="001F671B" w:rsidRPr="00D831D0" w:rsidRDefault="001F671B" w:rsidP="001F671B">
      <w:pPr>
        <w:numPr>
          <w:ilvl w:val="0"/>
          <w:numId w:val="14"/>
        </w:numPr>
        <w:tabs>
          <w:tab w:val="clear" w:pos="720"/>
          <w:tab w:val="num" w:pos="1080"/>
        </w:tabs>
        <w:ind w:left="1080"/>
        <w:rPr>
          <w:rFonts w:asciiTheme="majorHAnsi" w:hAnsiTheme="majorHAnsi"/>
          <w:sz w:val="22"/>
          <w:szCs w:val="22"/>
        </w:rPr>
      </w:pPr>
      <w:r w:rsidRPr="00D831D0">
        <w:rPr>
          <w:rFonts w:asciiTheme="majorHAnsi" w:hAnsiTheme="majorHAnsi"/>
          <w:sz w:val="22"/>
          <w:szCs w:val="22"/>
        </w:rPr>
        <w:t>Models the vision and values of the CMI</w:t>
      </w:r>
    </w:p>
    <w:p w14:paraId="3FD4DAEC" w14:textId="77777777" w:rsidR="001F671B" w:rsidRPr="00D831D0" w:rsidRDefault="001F671B" w:rsidP="001F671B">
      <w:pPr>
        <w:numPr>
          <w:ilvl w:val="0"/>
          <w:numId w:val="14"/>
        </w:numPr>
        <w:tabs>
          <w:tab w:val="clear" w:pos="720"/>
          <w:tab w:val="num" w:pos="1080"/>
        </w:tabs>
        <w:ind w:left="1080"/>
        <w:rPr>
          <w:rFonts w:asciiTheme="majorHAnsi" w:hAnsiTheme="majorHAnsi"/>
          <w:sz w:val="22"/>
          <w:szCs w:val="22"/>
        </w:rPr>
      </w:pPr>
      <w:r w:rsidRPr="00D831D0">
        <w:rPr>
          <w:rFonts w:asciiTheme="majorHAnsi" w:hAnsiTheme="majorHAnsi"/>
          <w:sz w:val="22"/>
          <w:szCs w:val="22"/>
        </w:rPr>
        <w:t>Facilitates organisational learning</w:t>
      </w:r>
    </w:p>
    <w:p w14:paraId="63DF73C3" w14:textId="77777777" w:rsidR="001F671B" w:rsidRPr="00D831D0" w:rsidRDefault="001F671B" w:rsidP="001F671B">
      <w:pPr>
        <w:ind w:left="360"/>
        <w:rPr>
          <w:rFonts w:asciiTheme="majorHAnsi" w:hAnsiTheme="majorHAnsi"/>
          <w:sz w:val="22"/>
          <w:szCs w:val="22"/>
        </w:rPr>
      </w:pPr>
    </w:p>
    <w:p w14:paraId="0E68EC7D" w14:textId="77777777" w:rsidR="001F671B" w:rsidRPr="00D831D0" w:rsidRDefault="001F671B" w:rsidP="001F671B">
      <w:pPr>
        <w:pStyle w:val="Heading3"/>
        <w:ind w:left="360"/>
        <w:rPr>
          <w:rFonts w:asciiTheme="majorHAnsi" w:hAnsiTheme="majorHAnsi"/>
          <w:szCs w:val="22"/>
        </w:rPr>
      </w:pPr>
      <w:r w:rsidRPr="00D831D0">
        <w:rPr>
          <w:rFonts w:asciiTheme="majorHAnsi" w:hAnsiTheme="majorHAnsi"/>
          <w:szCs w:val="22"/>
        </w:rPr>
        <w:t>Managing Work</w:t>
      </w:r>
    </w:p>
    <w:p w14:paraId="6A45396B" w14:textId="77777777" w:rsidR="001F671B" w:rsidRPr="00D831D0" w:rsidRDefault="001F671B" w:rsidP="001F671B">
      <w:pPr>
        <w:numPr>
          <w:ilvl w:val="0"/>
          <w:numId w:val="2"/>
        </w:numPr>
        <w:tabs>
          <w:tab w:val="clear" w:pos="720"/>
          <w:tab w:val="num" w:pos="1080"/>
        </w:tabs>
        <w:ind w:left="1080"/>
        <w:rPr>
          <w:rFonts w:asciiTheme="majorHAnsi" w:hAnsiTheme="majorHAnsi"/>
          <w:sz w:val="22"/>
          <w:szCs w:val="22"/>
        </w:rPr>
      </w:pPr>
      <w:r w:rsidRPr="00D831D0">
        <w:rPr>
          <w:rFonts w:asciiTheme="majorHAnsi" w:hAnsiTheme="majorHAnsi"/>
          <w:sz w:val="22"/>
          <w:szCs w:val="22"/>
        </w:rPr>
        <w:t>Quickly determines tasks and resources</w:t>
      </w:r>
    </w:p>
    <w:p w14:paraId="7CB8BF0B" w14:textId="77777777" w:rsidR="001F671B" w:rsidRPr="00D831D0" w:rsidRDefault="001F671B" w:rsidP="001F671B">
      <w:pPr>
        <w:numPr>
          <w:ilvl w:val="0"/>
          <w:numId w:val="2"/>
        </w:numPr>
        <w:tabs>
          <w:tab w:val="clear" w:pos="720"/>
          <w:tab w:val="num" w:pos="1080"/>
        </w:tabs>
        <w:ind w:left="1080"/>
        <w:rPr>
          <w:rFonts w:asciiTheme="majorHAnsi" w:hAnsiTheme="majorHAnsi"/>
          <w:sz w:val="22"/>
          <w:szCs w:val="22"/>
        </w:rPr>
      </w:pPr>
      <w:r w:rsidRPr="00D831D0">
        <w:rPr>
          <w:rFonts w:asciiTheme="majorHAnsi" w:hAnsiTheme="majorHAnsi"/>
          <w:sz w:val="22"/>
          <w:szCs w:val="22"/>
        </w:rPr>
        <w:t>Schedules work</w:t>
      </w:r>
    </w:p>
    <w:p w14:paraId="56860EE4" w14:textId="77777777" w:rsidR="001F671B" w:rsidRPr="00D831D0" w:rsidRDefault="001F671B" w:rsidP="001F671B">
      <w:pPr>
        <w:numPr>
          <w:ilvl w:val="0"/>
          <w:numId w:val="2"/>
        </w:numPr>
        <w:tabs>
          <w:tab w:val="clear" w:pos="720"/>
          <w:tab w:val="num" w:pos="1080"/>
        </w:tabs>
        <w:ind w:left="1080"/>
        <w:rPr>
          <w:rFonts w:asciiTheme="majorHAnsi" w:hAnsiTheme="majorHAnsi"/>
          <w:sz w:val="22"/>
          <w:szCs w:val="22"/>
        </w:rPr>
      </w:pPr>
      <w:r w:rsidRPr="00D831D0">
        <w:rPr>
          <w:rFonts w:asciiTheme="majorHAnsi" w:hAnsiTheme="majorHAnsi"/>
          <w:sz w:val="22"/>
          <w:szCs w:val="22"/>
        </w:rPr>
        <w:t>Develops time lines</w:t>
      </w:r>
    </w:p>
    <w:p w14:paraId="6FF63171" w14:textId="77777777" w:rsidR="001F671B" w:rsidRPr="00D831D0" w:rsidRDefault="001F671B" w:rsidP="001F671B">
      <w:pPr>
        <w:numPr>
          <w:ilvl w:val="0"/>
          <w:numId w:val="2"/>
        </w:numPr>
        <w:tabs>
          <w:tab w:val="clear" w:pos="720"/>
          <w:tab w:val="num" w:pos="1080"/>
        </w:tabs>
        <w:ind w:left="1080"/>
        <w:rPr>
          <w:rFonts w:asciiTheme="majorHAnsi" w:hAnsiTheme="majorHAnsi"/>
          <w:sz w:val="22"/>
          <w:szCs w:val="22"/>
        </w:rPr>
      </w:pPr>
      <w:r w:rsidRPr="00D831D0">
        <w:rPr>
          <w:rFonts w:asciiTheme="majorHAnsi" w:hAnsiTheme="majorHAnsi"/>
          <w:sz w:val="22"/>
          <w:szCs w:val="22"/>
        </w:rPr>
        <w:t>Co-ordinates resources</w:t>
      </w:r>
    </w:p>
    <w:p w14:paraId="52D3BC7A" w14:textId="77777777" w:rsidR="001F671B" w:rsidRPr="00D831D0" w:rsidRDefault="001F671B" w:rsidP="001F671B">
      <w:pPr>
        <w:numPr>
          <w:ilvl w:val="0"/>
          <w:numId w:val="2"/>
        </w:numPr>
        <w:tabs>
          <w:tab w:val="clear" w:pos="720"/>
          <w:tab w:val="num" w:pos="1080"/>
        </w:tabs>
        <w:ind w:left="1080"/>
        <w:rPr>
          <w:rFonts w:asciiTheme="majorHAnsi" w:hAnsiTheme="majorHAnsi"/>
          <w:sz w:val="22"/>
          <w:szCs w:val="22"/>
        </w:rPr>
      </w:pPr>
      <w:r w:rsidRPr="00D831D0">
        <w:rPr>
          <w:rFonts w:asciiTheme="majorHAnsi" w:hAnsiTheme="majorHAnsi"/>
          <w:sz w:val="22"/>
          <w:szCs w:val="22"/>
        </w:rPr>
        <w:t>Ensure effective completion of work through use of own and others time</w:t>
      </w:r>
    </w:p>
    <w:p w14:paraId="1FF27B0D" w14:textId="77777777" w:rsidR="001F671B" w:rsidRPr="00D831D0" w:rsidRDefault="001F671B" w:rsidP="001F671B">
      <w:pPr>
        <w:ind w:left="360"/>
        <w:rPr>
          <w:rFonts w:asciiTheme="majorHAnsi" w:hAnsiTheme="majorHAnsi"/>
          <w:sz w:val="22"/>
          <w:szCs w:val="22"/>
        </w:rPr>
      </w:pPr>
    </w:p>
    <w:p w14:paraId="34675653" w14:textId="77777777" w:rsidR="001F671B" w:rsidRPr="00D831D0" w:rsidRDefault="001F671B" w:rsidP="001F671B">
      <w:pPr>
        <w:pStyle w:val="Heading3"/>
        <w:ind w:left="360"/>
        <w:rPr>
          <w:rFonts w:asciiTheme="majorHAnsi" w:hAnsiTheme="majorHAnsi"/>
          <w:szCs w:val="22"/>
        </w:rPr>
      </w:pPr>
      <w:r w:rsidRPr="00D831D0">
        <w:rPr>
          <w:rFonts w:asciiTheme="majorHAnsi" w:hAnsiTheme="majorHAnsi"/>
          <w:szCs w:val="22"/>
        </w:rPr>
        <w:t>Change Management</w:t>
      </w:r>
    </w:p>
    <w:p w14:paraId="7B677542" w14:textId="77777777" w:rsidR="001F671B" w:rsidRPr="00D831D0" w:rsidRDefault="001F671B" w:rsidP="001F671B">
      <w:pPr>
        <w:numPr>
          <w:ilvl w:val="0"/>
          <w:numId w:val="3"/>
        </w:numPr>
        <w:tabs>
          <w:tab w:val="clear" w:pos="720"/>
          <w:tab w:val="num" w:pos="1080"/>
        </w:tabs>
        <w:ind w:left="1080"/>
        <w:rPr>
          <w:rFonts w:asciiTheme="majorHAnsi" w:hAnsiTheme="majorHAnsi"/>
          <w:sz w:val="22"/>
          <w:szCs w:val="22"/>
        </w:rPr>
      </w:pPr>
      <w:r w:rsidRPr="00D831D0">
        <w:rPr>
          <w:rFonts w:asciiTheme="majorHAnsi" w:hAnsiTheme="majorHAnsi"/>
          <w:sz w:val="22"/>
          <w:szCs w:val="22"/>
        </w:rPr>
        <w:t>Challenges assumptions</w:t>
      </w:r>
    </w:p>
    <w:p w14:paraId="4B0A4D47" w14:textId="77777777" w:rsidR="001F671B" w:rsidRPr="00D831D0" w:rsidRDefault="001F671B" w:rsidP="001F671B">
      <w:pPr>
        <w:numPr>
          <w:ilvl w:val="0"/>
          <w:numId w:val="3"/>
        </w:numPr>
        <w:tabs>
          <w:tab w:val="clear" w:pos="720"/>
          <w:tab w:val="num" w:pos="1080"/>
        </w:tabs>
        <w:ind w:left="1080"/>
        <w:rPr>
          <w:rFonts w:asciiTheme="majorHAnsi" w:hAnsiTheme="majorHAnsi"/>
          <w:sz w:val="22"/>
          <w:szCs w:val="22"/>
        </w:rPr>
      </w:pPr>
      <w:r w:rsidRPr="00D831D0">
        <w:rPr>
          <w:rFonts w:asciiTheme="majorHAnsi" w:hAnsiTheme="majorHAnsi"/>
          <w:sz w:val="22"/>
          <w:szCs w:val="22"/>
        </w:rPr>
        <w:t>Recognises organisational opportunities</w:t>
      </w:r>
    </w:p>
    <w:p w14:paraId="654370A3" w14:textId="77777777" w:rsidR="001F671B" w:rsidRPr="00D831D0" w:rsidRDefault="001F671B" w:rsidP="001F671B">
      <w:pPr>
        <w:numPr>
          <w:ilvl w:val="0"/>
          <w:numId w:val="3"/>
        </w:numPr>
        <w:tabs>
          <w:tab w:val="clear" w:pos="720"/>
          <w:tab w:val="num" w:pos="1080"/>
        </w:tabs>
        <w:ind w:left="1080"/>
        <w:rPr>
          <w:rFonts w:asciiTheme="majorHAnsi" w:hAnsiTheme="majorHAnsi"/>
          <w:sz w:val="22"/>
          <w:szCs w:val="22"/>
        </w:rPr>
      </w:pPr>
      <w:r w:rsidRPr="00D831D0">
        <w:rPr>
          <w:rFonts w:asciiTheme="majorHAnsi" w:hAnsiTheme="majorHAnsi"/>
          <w:sz w:val="22"/>
          <w:szCs w:val="22"/>
        </w:rPr>
        <w:t>Thinks expansively</w:t>
      </w:r>
    </w:p>
    <w:p w14:paraId="674500DE" w14:textId="77777777" w:rsidR="001F671B" w:rsidRPr="00D831D0" w:rsidRDefault="001F671B" w:rsidP="001F671B">
      <w:pPr>
        <w:numPr>
          <w:ilvl w:val="0"/>
          <w:numId w:val="3"/>
        </w:numPr>
        <w:tabs>
          <w:tab w:val="clear" w:pos="720"/>
          <w:tab w:val="num" w:pos="1080"/>
        </w:tabs>
        <w:ind w:left="1080"/>
        <w:rPr>
          <w:rFonts w:asciiTheme="majorHAnsi" w:hAnsiTheme="majorHAnsi"/>
          <w:sz w:val="22"/>
          <w:szCs w:val="22"/>
        </w:rPr>
      </w:pPr>
      <w:r w:rsidRPr="00D831D0">
        <w:rPr>
          <w:rFonts w:asciiTheme="majorHAnsi" w:hAnsiTheme="majorHAnsi"/>
          <w:sz w:val="22"/>
          <w:szCs w:val="22"/>
        </w:rPr>
        <w:t>Encourages and rewards innovation</w:t>
      </w:r>
    </w:p>
    <w:p w14:paraId="5D3F34D1" w14:textId="77777777" w:rsidR="001F671B" w:rsidRPr="00D831D0" w:rsidRDefault="001F671B" w:rsidP="001F671B">
      <w:pPr>
        <w:ind w:left="360"/>
        <w:rPr>
          <w:rFonts w:asciiTheme="majorHAnsi" w:hAnsiTheme="majorHAnsi"/>
          <w:sz w:val="22"/>
          <w:szCs w:val="22"/>
        </w:rPr>
      </w:pPr>
    </w:p>
    <w:p w14:paraId="5CDA0C8B" w14:textId="77777777" w:rsidR="001F671B" w:rsidRPr="00D831D0" w:rsidRDefault="001F671B" w:rsidP="001F671B">
      <w:pPr>
        <w:pStyle w:val="Heading3"/>
        <w:ind w:left="360"/>
        <w:rPr>
          <w:rFonts w:asciiTheme="majorHAnsi" w:hAnsiTheme="majorHAnsi"/>
          <w:szCs w:val="22"/>
        </w:rPr>
      </w:pPr>
      <w:r w:rsidRPr="00D831D0">
        <w:rPr>
          <w:rFonts w:asciiTheme="majorHAnsi" w:hAnsiTheme="majorHAnsi"/>
          <w:szCs w:val="22"/>
        </w:rPr>
        <w:t>Valuing Diversity</w:t>
      </w:r>
    </w:p>
    <w:p w14:paraId="34200970" w14:textId="77777777" w:rsidR="001F671B" w:rsidRPr="00D831D0" w:rsidRDefault="001F671B" w:rsidP="001F671B">
      <w:pPr>
        <w:numPr>
          <w:ilvl w:val="0"/>
          <w:numId w:val="4"/>
        </w:numPr>
        <w:tabs>
          <w:tab w:val="clear" w:pos="720"/>
          <w:tab w:val="num" w:pos="1080"/>
        </w:tabs>
        <w:ind w:left="1080"/>
        <w:rPr>
          <w:rFonts w:asciiTheme="majorHAnsi" w:hAnsiTheme="majorHAnsi"/>
          <w:sz w:val="22"/>
          <w:szCs w:val="22"/>
        </w:rPr>
      </w:pPr>
      <w:r w:rsidRPr="00D831D0">
        <w:rPr>
          <w:rFonts w:asciiTheme="majorHAnsi" w:hAnsiTheme="majorHAnsi"/>
          <w:sz w:val="22"/>
          <w:szCs w:val="22"/>
        </w:rPr>
        <w:t>Actively values others contributions and treats people fairly</w:t>
      </w:r>
    </w:p>
    <w:p w14:paraId="4C16D877" w14:textId="77777777" w:rsidR="001F671B" w:rsidRPr="00D831D0" w:rsidRDefault="001F671B" w:rsidP="001F671B">
      <w:pPr>
        <w:numPr>
          <w:ilvl w:val="0"/>
          <w:numId w:val="4"/>
        </w:numPr>
        <w:tabs>
          <w:tab w:val="clear" w:pos="720"/>
          <w:tab w:val="num" w:pos="1080"/>
        </w:tabs>
        <w:ind w:left="1080"/>
        <w:rPr>
          <w:rFonts w:asciiTheme="majorHAnsi" w:hAnsiTheme="majorHAnsi"/>
          <w:sz w:val="22"/>
          <w:szCs w:val="22"/>
        </w:rPr>
      </w:pPr>
      <w:r w:rsidRPr="00D831D0">
        <w:rPr>
          <w:rFonts w:asciiTheme="majorHAnsi" w:hAnsiTheme="majorHAnsi"/>
          <w:sz w:val="22"/>
          <w:szCs w:val="22"/>
        </w:rPr>
        <w:t>Creates an environment that appreciates diversity</w:t>
      </w:r>
    </w:p>
    <w:p w14:paraId="237B31B6" w14:textId="77777777" w:rsidR="001F671B" w:rsidRPr="00D831D0" w:rsidRDefault="001F671B" w:rsidP="001F671B">
      <w:pPr>
        <w:numPr>
          <w:ilvl w:val="0"/>
          <w:numId w:val="4"/>
        </w:numPr>
        <w:tabs>
          <w:tab w:val="clear" w:pos="720"/>
          <w:tab w:val="num" w:pos="1080"/>
        </w:tabs>
        <w:ind w:left="1080"/>
        <w:rPr>
          <w:rFonts w:asciiTheme="majorHAnsi" w:hAnsiTheme="majorHAnsi"/>
          <w:sz w:val="22"/>
          <w:szCs w:val="22"/>
        </w:rPr>
      </w:pPr>
      <w:r w:rsidRPr="00D831D0">
        <w:rPr>
          <w:rFonts w:asciiTheme="majorHAnsi" w:hAnsiTheme="majorHAnsi"/>
          <w:sz w:val="22"/>
          <w:szCs w:val="22"/>
        </w:rPr>
        <w:t>Challenges unfair behaviours and practices both internal and external</w:t>
      </w:r>
    </w:p>
    <w:p w14:paraId="482EDCD9" w14:textId="77777777" w:rsidR="001F671B" w:rsidRPr="00D831D0" w:rsidRDefault="001F671B" w:rsidP="001F671B">
      <w:pPr>
        <w:ind w:left="360"/>
        <w:rPr>
          <w:rFonts w:asciiTheme="majorHAnsi" w:hAnsiTheme="majorHAnsi"/>
          <w:sz w:val="22"/>
          <w:szCs w:val="22"/>
        </w:rPr>
      </w:pPr>
    </w:p>
    <w:p w14:paraId="48DB407B" w14:textId="77777777" w:rsidR="001F671B" w:rsidRPr="00D831D0" w:rsidRDefault="001F671B" w:rsidP="001F671B">
      <w:pPr>
        <w:pStyle w:val="Heading3"/>
        <w:ind w:left="360"/>
        <w:rPr>
          <w:rFonts w:asciiTheme="majorHAnsi" w:hAnsiTheme="majorHAnsi"/>
          <w:szCs w:val="22"/>
        </w:rPr>
      </w:pPr>
      <w:r w:rsidRPr="00D831D0">
        <w:rPr>
          <w:rFonts w:asciiTheme="majorHAnsi" w:hAnsiTheme="majorHAnsi"/>
          <w:szCs w:val="22"/>
        </w:rPr>
        <w:t>Decision Making</w:t>
      </w:r>
    </w:p>
    <w:p w14:paraId="1E458BBF" w14:textId="77777777" w:rsidR="001F671B" w:rsidRPr="00D831D0" w:rsidRDefault="001F671B" w:rsidP="001F671B">
      <w:pPr>
        <w:numPr>
          <w:ilvl w:val="0"/>
          <w:numId w:val="5"/>
        </w:numPr>
        <w:tabs>
          <w:tab w:val="clear" w:pos="720"/>
          <w:tab w:val="num" w:pos="1080"/>
        </w:tabs>
        <w:ind w:left="1080"/>
        <w:rPr>
          <w:rFonts w:asciiTheme="majorHAnsi" w:hAnsiTheme="majorHAnsi"/>
          <w:sz w:val="22"/>
          <w:szCs w:val="22"/>
        </w:rPr>
      </w:pPr>
      <w:r w:rsidRPr="00D831D0">
        <w:rPr>
          <w:rFonts w:asciiTheme="majorHAnsi" w:hAnsiTheme="majorHAnsi"/>
          <w:sz w:val="22"/>
          <w:szCs w:val="22"/>
        </w:rPr>
        <w:t>Makes effective decisions which balance the varying demands of interested bodies and cost management</w:t>
      </w:r>
    </w:p>
    <w:p w14:paraId="6D0EE8CA" w14:textId="77777777" w:rsidR="001F671B" w:rsidRPr="00D831D0" w:rsidRDefault="001F671B" w:rsidP="001F671B">
      <w:pPr>
        <w:numPr>
          <w:ilvl w:val="0"/>
          <w:numId w:val="5"/>
        </w:numPr>
        <w:tabs>
          <w:tab w:val="clear" w:pos="720"/>
          <w:tab w:val="num" w:pos="1080"/>
        </w:tabs>
        <w:ind w:left="1080"/>
        <w:rPr>
          <w:rFonts w:asciiTheme="majorHAnsi" w:hAnsiTheme="majorHAnsi"/>
          <w:sz w:val="22"/>
          <w:szCs w:val="22"/>
        </w:rPr>
      </w:pPr>
      <w:r w:rsidRPr="00D831D0">
        <w:rPr>
          <w:rFonts w:asciiTheme="majorHAnsi" w:hAnsiTheme="majorHAnsi"/>
          <w:sz w:val="22"/>
          <w:szCs w:val="22"/>
        </w:rPr>
        <w:t>Understands risk/opportunity balance</w:t>
      </w:r>
    </w:p>
    <w:p w14:paraId="70057561" w14:textId="77777777" w:rsidR="001F671B" w:rsidRPr="00D831D0" w:rsidRDefault="001F671B" w:rsidP="001F671B">
      <w:pPr>
        <w:numPr>
          <w:ilvl w:val="0"/>
          <w:numId w:val="5"/>
        </w:numPr>
        <w:tabs>
          <w:tab w:val="clear" w:pos="720"/>
          <w:tab w:val="num" w:pos="1080"/>
        </w:tabs>
        <w:ind w:left="1080"/>
        <w:rPr>
          <w:rFonts w:asciiTheme="majorHAnsi" w:hAnsiTheme="majorHAnsi"/>
          <w:sz w:val="22"/>
          <w:szCs w:val="22"/>
        </w:rPr>
      </w:pPr>
      <w:r w:rsidRPr="00D831D0">
        <w:rPr>
          <w:rFonts w:asciiTheme="majorHAnsi" w:hAnsiTheme="majorHAnsi"/>
          <w:sz w:val="22"/>
          <w:szCs w:val="22"/>
        </w:rPr>
        <w:t>Develops and considers alternative solutions</w:t>
      </w:r>
    </w:p>
    <w:p w14:paraId="1C750EF0" w14:textId="77777777" w:rsidR="001F671B" w:rsidRPr="00D831D0" w:rsidRDefault="001F671B" w:rsidP="001F671B">
      <w:pPr>
        <w:ind w:left="360"/>
        <w:rPr>
          <w:rFonts w:asciiTheme="majorHAnsi" w:hAnsiTheme="majorHAnsi"/>
          <w:sz w:val="22"/>
          <w:szCs w:val="22"/>
        </w:rPr>
      </w:pPr>
    </w:p>
    <w:p w14:paraId="51CADB0A" w14:textId="77777777" w:rsidR="001F671B" w:rsidRPr="00D831D0" w:rsidRDefault="001F671B" w:rsidP="001F671B">
      <w:pPr>
        <w:pStyle w:val="Heading3"/>
        <w:ind w:left="360"/>
        <w:rPr>
          <w:rFonts w:asciiTheme="majorHAnsi" w:hAnsiTheme="majorHAnsi"/>
          <w:szCs w:val="22"/>
        </w:rPr>
      </w:pPr>
      <w:r w:rsidRPr="00D831D0">
        <w:rPr>
          <w:rFonts w:asciiTheme="majorHAnsi" w:hAnsiTheme="majorHAnsi"/>
          <w:szCs w:val="22"/>
        </w:rPr>
        <w:t>Teamwork</w:t>
      </w:r>
    </w:p>
    <w:p w14:paraId="6E41DDE8" w14:textId="77777777" w:rsidR="001F671B" w:rsidRPr="00D831D0" w:rsidRDefault="001F671B" w:rsidP="001F671B">
      <w:pPr>
        <w:numPr>
          <w:ilvl w:val="0"/>
          <w:numId w:val="6"/>
        </w:numPr>
        <w:tabs>
          <w:tab w:val="clear" w:pos="720"/>
          <w:tab w:val="num" w:pos="1080"/>
        </w:tabs>
        <w:ind w:left="1080"/>
        <w:rPr>
          <w:rFonts w:asciiTheme="majorHAnsi" w:hAnsiTheme="majorHAnsi"/>
          <w:sz w:val="22"/>
          <w:szCs w:val="22"/>
        </w:rPr>
      </w:pPr>
      <w:r w:rsidRPr="00D831D0">
        <w:rPr>
          <w:rFonts w:asciiTheme="majorHAnsi" w:hAnsiTheme="majorHAnsi"/>
          <w:sz w:val="22"/>
          <w:szCs w:val="22"/>
        </w:rPr>
        <w:t>Actively collaborates through communicating fully and openly, while showing respect for others</w:t>
      </w:r>
    </w:p>
    <w:p w14:paraId="6FEAEDDC" w14:textId="77777777" w:rsidR="001F671B" w:rsidRPr="00D831D0" w:rsidRDefault="001F671B" w:rsidP="001F671B">
      <w:pPr>
        <w:numPr>
          <w:ilvl w:val="0"/>
          <w:numId w:val="6"/>
        </w:numPr>
        <w:tabs>
          <w:tab w:val="clear" w:pos="720"/>
          <w:tab w:val="num" w:pos="1080"/>
        </w:tabs>
        <w:ind w:left="1080"/>
        <w:rPr>
          <w:rFonts w:asciiTheme="majorHAnsi" w:hAnsiTheme="majorHAnsi"/>
          <w:sz w:val="22"/>
          <w:szCs w:val="22"/>
        </w:rPr>
      </w:pPr>
      <w:r w:rsidRPr="00D831D0">
        <w:rPr>
          <w:rFonts w:asciiTheme="majorHAnsi" w:hAnsiTheme="majorHAnsi"/>
          <w:sz w:val="22"/>
          <w:szCs w:val="22"/>
        </w:rPr>
        <w:t>Communicates fully and openly</w:t>
      </w:r>
    </w:p>
    <w:p w14:paraId="22B4165F" w14:textId="77777777" w:rsidR="001F671B" w:rsidRPr="00D831D0" w:rsidRDefault="001F671B" w:rsidP="001F671B">
      <w:pPr>
        <w:numPr>
          <w:ilvl w:val="0"/>
          <w:numId w:val="6"/>
        </w:numPr>
        <w:tabs>
          <w:tab w:val="clear" w:pos="720"/>
          <w:tab w:val="num" w:pos="1080"/>
        </w:tabs>
        <w:ind w:left="1080"/>
        <w:rPr>
          <w:rFonts w:asciiTheme="majorHAnsi" w:hAnsiTheme="majorHAnsi"/>
          <w:sz w:val="22"/>
          <w:szCs w:val="22"/>
        </w:rPr>
      </w:pPr>
      <w:r w:rsidRPr="00D831D0">
        <w:rPr>
          <w:rFonts w:asciiTheme="majorHAnsi" w:hAnsiTheme="majorHAnsi"/>
          <w:sz w:val="22"/>
          <w:szCs w:val="22"/>
        </w:rPr>
        <w:t>Balances all needs</w:t>
      </w:r>
    </w:p>
    <w:p w14:paraId="71CB0151" w14:textId="77777777" w:rsidR="001F671B" w:rsidRPr="00D831D0" w:rsidRDefault="001F671B" w:rsidP="001F671B">
      <w:pPr>
        <w:numPr>
          <w:ilvl w:val="0"/>
          <w:numId w:val="6"/>
        </w:numPr>
        <w:tabs>
          <w:tab w:val="clear" w:pos="720"/>
          <w:tab w:val="num" w:pos="1080"/>
        </w:tabs>
        <w:ind w:left="1080"/>
        <w:rPr>
          <w:rFonts w:asciiTheme="majorHAnsi" w:hAnsiTheme="majorHAnsi"/>
          <w:sz w:val="22"/>
          <w:szCs w:val="22"/>
        </w:rPr>
      </w:pPr>
      <w:r w:rsidRPr="00D831D0">
        <w:rPr>
          <w:rFonts w:asciiTheme="majorHAnsi" w:hAnsiTheme="majorHAnsi"/>
          <w:sz w:val="22"/>
          <w:szCs w:val="22"/>
        </w:rPr>
        <w:lastRenderedPageBreak/>
        <w:t>Facilitates goal accomplishment</w:t>
      </w:r>
    </w:p>
    <w:p w14:paraId="13FE7338" w14:textId="77777777" w:rsidR="001F671B" w:rsidRPr="00D831D0" w:rsidRDefault="001F671B" w:rsidP="001F671B">
      <w:pPr>
        <w:numPr>
          <w:ilvl w:val="0"/>
          <w:numId w:val="6"/>
        </w:numPr>
        <w:tabs>
          <w:tab w:val="clear" w:pos="720"/>
          <w:tab w:val="num" w:pos="1080"/>
        </w:tabs>
        <w:ind w:left="1080"/>
        <w:rPr>
          <w:rFonts w:asciiTheme="majorHAnsi" w:hAnsiTheme="majorHAnsi"/>
          <w:sz w:val="22"/>
          <w:szCs w:val="22"/>
        </w:rPr>
      </w:pPr>
      <w:r w:rsidRPr="00D831D0">
        <w:rPr>
          <w:rFonts w:asciiTheme="majorHAnsi" w:hAnsiTheme="majorHAnsi"/>
          <w:sz w:val="22"/>
          <w:szCs w:val="22"/>
        </w:rPr>
        <w:t>Ensures necessary team support and infrastructure in place</w:t>
      </w:r>
    </w:p>
    <w:p w14:paraId="7A789A1C" w14:textId="77777777" w:rsidR="001F671B" w:rsidRPr="0004314D" w:rsidRDefault="001F671B" w:rsidP="0004314D">
      <w:pPr>
        <w:keepLines/>
        <w:tabs>
          <w:tab w:val="left" w:pos="220"/>
          <w:tab w:val="left" w:pos="720"/>
        </w:tabs>
        <w:autoSpaceDE w:val="0"/>
        <w:autoSpaceDN w:val="0"/>
        <w:adjustRightInd w:val="0"/>
        <w:rPr>
          <w:rFonts w:asciiTheme="majorHAnsi" w:hAnsiTheme="majorHAnsi" w:cs="Arial"/>
          <w:sz w:val="22"/>
          <w:szCs w:val="22"/>
        </w:rPr>
      </w:pPr>
    </w:p>
    <w:p w14:paraId="59C06D8E" w14:textId="77777777" w:rsidR="0041693C" w:rsidRPr="0004314D" w:rsidRDefault="0041693C" w:rsidP="0004314D">
      <w:pPr>
        <w:keepLines/>
        <w:rPr>
          <w:rFonts w:asciiTheme="majorHAnsi" w:hAnsiTheme="majorHAnsi" w:cs="Arial"/>
          <w:b/>
          <w:sz w:val="22"/>
          <w:szCs w:val="22"/>
          <w:u w:val="single"/>
        </w:rPr>
      </w:pPr>
      <w:r w:rsidRPr="0004314D">
        <w:rPr>
          <w:rFonts w:asciiTheme="majorHAnsi" w:hAnsiTheme="majorHAnsi" w:cs="Arial"/>
          <w:b/>
          <w:sz w:val="22"/>
          <w:szCs w:val="22"/>
          <w:u w:val="single"/>
        </w:rPr>
        <w:t>Equal Opportunities Policy Statement</w:t>
      </w:r>
    </w:p>
    <w:p w14:paraId="4637D420" w14:textId="77777777" w:rsidR="0041693C" w:rsidRPr="0004314D" w:rsidRDefault="0041693C" w:rsidP="0004314D">
      <w:pPr>
        <w:pStyle w:val="Para"/>
        <w:keepLines/>
        <w:spacing w:after="0"/>
        <w:jc w:val="left"/>
        <w:rPr>
          <w:rFonts w:asciiTheme="majorHAnsi" w:hAnsiTheme="majorHAnsi"/>
          <w:szCs w:val="22"/>
        </w:rPr>
      </w:pPr>
      <w:r w:rsidRPr="0004314D">
        <w:rPr>
          <w:rFonts w:asciiTheme="majorHAnsi" w:eastAsia="MS Mincho" w:hAnsiTheme="majorHAnsi" w:cs="Tahoma"/>
          <w:szCs w:val="22"/>
        </w:rPr>
        <w:t>CMI is an equal opportunities employer, and as such aims to treat all employees,</w:t>
      </w:r>
      <w:r w:rsidRPr="0004314D">
        <w:rPr>
          <w:rFonts w:asciiTheme="majorHAnsi" w:hAnsiTheme="majorHAnsi"/>
          <w:szCs w:val="22"/>
        </w:rPr>
        <w:t xml:space="preserve"> consultants and applicants fairly. </w:t>
      </w:r>
    </w:p>
    <w:p w14:paraId="66D1ACE9" w14:textId="77777777" w:rsidR="0041693C" w:rsidRPr="0004314D" w:rsidRDefault="0041693C" w:rsidP="0004314D">
      <w:pPr>
        <w:pStyle w:val="Para"/>
        <w:keepLines/>
        <w:spacing w:after="0"/>
        <w:jc w:val="left"/>
        <w:rPr>
          <w:rFonts w:asciiTheme="majorHAnsi" w:hAnsiTheme="majorHAnsi"/>
          <w:szCs w:val="22"/>
        </w:rPr>
      </w:pPr>
    </w:p>
    <w:p w14:paraId="14E345F5" w14:textId="77777777" w:rsidR="0041693C" w:rsidRPr="0004314D" w:rsidRDefault="0041693C" w:rsidP="0004314D">
      <w:pPr>
        <w:pStyle w:val="Para"/>
        <w:keepLines/>
        <w:spacing w:after="0"/>
        <w:jc w:val="left"/>
        <w:rPr>
          <w:rFonts w:asciiTheme="majorHAnsi" w:hAnsiTheme="majorHAnsi"/>
          <w:szCs w:val="22"/>
          <w:lang w:eastAsia="en-GB"/>
        </w:rPr>
      </w:pPr>
      <w:r w:rsidRPr="0004314D">
        <w:rPr>
          <w:rFonts w:asciiTheme="majorHAnsi" w:hAnsiTheme="majorHAnsi"/>
          <w:szCs w:val="22"/>
          <w:lang w:eastAsia="en-GB"/>
        </w:rPr>
        <w:t>It is our policy to provide employment equality to all, irrespective of:</w:t>
      </w:r>
    </w:p>
    <w:p w14:paraId="6DFF7D47" w14:textId="77777777" w:rsidR="0041693C" w:rsidRPr="0004314D" w:rsidRDefault="0041693C" w:rsidP="0004314D">
      <w:pPr>
        <w:pStyle w:val="Para"/>
        <w:keepLines/>
        <w:spacing w:after="0"/>
        <w:jc w:val="left"/>
        <w:rPr>
          <w:rFonts w:asciiTheme="majorHAnsi" w:hAnsiTheme="majorHAnsi"/>
          <w:szCs w:val="22"/>
          <w:lang w:eastAsia="en-GB"/>
        </w:rPr>
      </w:pPr>
    </w:p>
    <w:p w14:paraId="7D75EC40" w14:textId="77777777" w:rsidR="0041693C" w:rsidRPr="0004314D" w:rsidRDefault="0041693C" w:rsidP="0004314D">
      <w:pPr>
        <w:pStyle w:val="ListBullet"/>
        <w:keepLines/>
        <w:numPr>
          <w:ilvl w:val="0"/>
          <w:numId w:val="20"/>
        </w:numPr>
        <w:tabs>
          <w:tab w:val="clear" w:pos="1152"/>
        </w:tabs>
        <w:spacing w:after="0"/>
        <w:jc w:val="left"/>
        <w:rPr>
          <w:rFonts w:asciiTheme="majorHAnsi" w:hAnsiTheme="majorHAnsi"/>
          <w:szCs w:val="22"/>
          <w:lang w:eastAsia="en-GB"/>
        </w:rPr>
      </w:pPr>
      <w:bookmarkStart w:id="1" w:name="OLE_LINK1"/>
      <w:bookmarkStart w:id="2" w:name="OLE_LINK2"/>
      <w:r w:rsidRPr="0004314D">
        <w:rPr>
          <w:rFonts w:asciiTheme="majorHAnsi" w:hAnsiTheme="majorHAnsi"/>
          <w:szCs w:val="22"/>
          <w:lang w:eastAsia="en-GB"/>
        </w:rPr>
        <w:t>Gender, including gender reassignment</w:t>
      </w:r>
    </w:p>
    <w:p w14:paraId="2FF53CFA" w14:textId="77777777" w:rsidR="0041693C" w:rsidRPr="0004314D" w:rsidRDefault="0041693C" w:rsidP="0004314D">
      <w:pPr>
        <w:pStyle w:val="ListBullet"/>
        <w:keepLines/>
        <w:numPr>
          <w:ilvl w:val="0"/>
          <w:numId w:val="20"/>
        </w:numPr>
        <w:tabs>
          <w:tab w:val="clear" w:pos="1152"/>
        </w:tabs>
        <w:spacing w:after="0"/>
        <w:jc w:val="left"/>
        <w:rPr>
          <w:rFonts w:asciiTheme="majorHAnsi" w:hAnsiTheme="majorHAnsi"/>
          <w:szCs w:val="22"/>
          <w:lang w:eastAsia="en-GB"/>
        </w:rPr>
      </w:pPr>
      <w:r w:rsidRPr="0004314D">
        <w:rPr>
          <w:rFonts w:asciiTheme="majorHAnsi" w:hAnsiTheme="majorHAnsi"/>
          <w:szCs w:val="22"/>
          <w:lang w:eastAsia="en-GB"/>
        </w:rPr>
        <w:t>Marital or civil partnership status</w:t>
      </w:r>
    </w:p>
    <w:p w14:paraId="6E3101AF" w14:textId="77777777" w:rsidR="0041693C" w:rsidRPr="0004314D" w:rsidRDefault="0041693C" w:rsidP="0004314D">
      <w:pPr>
        <w:pStyle w:val="ListBullet"/>
        <w:keepLines/>
        <w:numPr>
          <w:ilvl w:val="0"/>
          <w:numId w:val="20"/>
        </w:numPr>
        <w:tabs>
          <w:tab w:val="clear" w:pos="1152"/>
        </w:tabs>
        <w:spacing w:after="0"/>
        <w:jc w:val="left"/>
        <w:rPr>
          <w:rFonts w:asciiTheme="majorHAnsi" w:hAnsiTheme="majorHAnsi"/>
          <w:szCs w:val="22"/>
          <w:lang w:eastAsia="en-GB"/>
        </w:rPr>
      </w:pPr>
      <w:r w:rsidRPr="0004314D">
        <w:rPr>
          <w:rFonts w:asciiTheme="majorHAnsi" w:hAnsiTheme="majorHAnsi"/>
          <w:szCs w:val="22"/>
          <w:lang w:eastAsia="en-GB"/>
        </w:rPr>
        <w:t>Having or not having dependants</w:t>
      </w:r>
    </w:p>
    <w:p w14:paraId="691A7F9F" w14:textId="77777777" w:rsidR="0041693C" w:rsidRPr="0004314D" w:rsidRDefault="0041693C" w:rsidP="0004314D">
      <w:pPr>
        <w:pStyle w:val="ListBullet"/>
        <w:keepLines/>
        <w:numPr>
          <w:ilvl w:val="0"/>
          <w:numId w:val="20"/>
        </w:numPr>
        <w:tabs>
          <w:tab w:val="clear" w:pos="1152"/>
        </w:tabs>
        <w:spacing w:after="0"/>
        <w:jc w:val="left"/>
        <w:rPr>
          <w:rFonts w:asciiTheme="majorHAnsi" w:hAnsiTheme="majorHAnsi"/>
          <w:szCs w:val="22"/>
          <w:lang w:eastAsia="en-GB"/>
        </w:rPr>
      </w:pPr>
      <w:r w:rsidRPr="0004314D">
        <w:rPr>
          <w:rFonts w:asciiTheme="majorHAnsi" w:hAnsiTheme="majorHAnsi"/>
          <w:szCs w:val="22"/>
          <w:lang w:eastAsia="en-GB"/>
        </w:rPr>
        <w:t>Religion or belief</w:t>
      </w:r>
    </w:p>
    <w:p w14:paraId="389EEA14" w14:textId="77777777" w:rsidR="0041693C" w:rsidRPr="0004314D" w:rsidRDefault="0041693C" w:rsidP="0004314D">
      <w:pPr>
        <w:pStyle w:val="ListBullet"/>
        <w:keepLines/>
        <w:numPr>
          <w:ilvl w:val="0"/>
          <w:numId w:val="20"/>
        </w:numPr>
        <w:tabs>
          <w:tab w:val="clear" w:pos="1152"/>
        </w:tabs>
        <w:spacing w:after="0"/>
        <w:jc w:val="left"/>
        <w:rPr>
          <w:rFonts w:asciiTheme="majorHAnsi" w:hAnsiTheme="majorHAnsi"/>
          <w:szCs w:val="22"/>
          <w:lang w:eastAsia="en-GB"/>
        </w:rPr>
      </w:pPr>
      <w:r w:rsidRPr="0004314D">
        <w:rPr>
          <w:rFonts w:asciiTheme="majorHAnsi" w:hAnsiTheme="majorHAnsi"/>
          <w:szCs w:val="22"/>
          <w:lang w:eastAsia="en-GB"/>
        </w:rPr>
        <w:t>Race (including colour, nationality, ethnic or national origins)</w:t>
      </w:r>
    </w:p>
    <w:p w14:paraId="4386C9A5" w14:textId="77777777" w:rsidR="0041693C" w:rsidRPr="0004314D" w:rsidRDefault="0041693C" w:rsidP="0004314D">
      <w:pPr>
        <w:pStyle w:val="ListBullet"/>
        <w:keepLines/>
        <w:numPr>
          <w:ilvl w:val="0"/>
          <w:numId w:val="20"/>
        </w:numPr>
        <w:tabs>
          <w:tab w:val="clear" w:pos="1152"/>
        </w:tabs>
        <w:spacing w:after="0"/>
        <w:jc w:val="left"/>
        <w:rPr>
          <w:rFonts w:asciiTheme="majorHAnsi" w:hAnsiTheme="majorHAnsi"/>
          <w:szCs w:val="22"/>
          <w:lang w:eastAsia="en-GB"/>
        </w:rPr>
      </w:pPr>
      <w:r w:rsidRPr="0004314D">
        <w:rPr>
          <w:rFonts w:asciiTheme="majorHAnsi" w:hAnsiTheme="majorHAnsi"/>
          <w:szCs w:val="22"/>
          <w:lang w:eastAsia="en-GB"/>
        </w:rPr>
        <w:t>Disability</w:t>
      </w:r>
    </w:p>
    <w:p w14:paraId="24F2AA9E" w14:textId="77777777" w:rsidR="0041693C" w:rsidRPr="0004314D" w:rsidRDefault="0041693C" w:rsidP="0004314D">
      <w:pPr>
        <w:pStyle w:val="ListBullet"/>
        <w:keepLines/>
        <w:numPr>
          <w:ilvl w:val="0"/>
          <w:numId w:val="20"/>
        </w:numPr>
        <w:tabs>
          <w:tab w:val="clear" w:pos="1152"/>
        </w:tabs>
        <w:spacing w:after="0"/>
        <w:jc w:val="left"/>
        <w:rPr>
          <w:rFonts w:asciiTheme="majorHAnsi" w:hAnsiTheme="majorHAnsi"/>
          <w:szCs w:val="22"/>
          <w:lang w:eastAsia="en-GB"/>
        </w:rPr>
      </w:pPr>
      <w:r w:rsidRPr="0004314D">
        <w:rPr>
          <w:rFonts w:asciiTheme="majorHAnsi" w:hAnsiTheme="majorHAnsi"/>
          <w:szCs w:val="22"/>
          <w:lang w:eastAsia="en-GB"/>
        </w:rPr>
        <w:t>Sexual orientation</w:t>
      </w:r>
    </w:p>
    <w:p w14:paraId="0C88238D" w14:textId="77777777" w:rsidR="0041693C" w:rsidRPr="0004314D" w:rsidRDefault="0041693C" w:rsidP="0004314D">
      <w:pPr>
        <w:pStyle w:val="ListBullet"/>
        <w:keepLines/>
        <w:numPr>
          <w:ilvl w:val="0"/>
          <w:numId w:val="20"/>
        </w:numPr>
        <w:tabs>
          <w:tab w:val="clear" w:pos="1152"/>
        </w:tabs>
        <w:spacing w:after="0"/>
        <w:jc w:val="left"/>
        <w:rPr>
          <w:rFonts w:asciiTheme="majorHAnsi" w:hAnsiTheme="majorHAnsi"/>
          <w:szCs w:val="22"/>
          <w:lang w:eastAsia="en-GB"/>
        </w:rPr>
      </w:pPr>
      <w:r w:rsidRPr="0004314D">
        <w:rPr>
          <w:rFonts w:asciiTheme="majorHAnsi" w:hAnsiTheme="majorHAnsi"/>
          <w:szCs w:val="22"/>
          <w:lang w:eastAsia="en-GB"/>
        </w:rPr>
        <w:t>Age</w:t>
      </w:r>
      <w:bookmarkEnd w:id="1"/>
      <w:bookmarkEnd w:id="2"/>
    </w:p>
    <w:p w14:paraId="5DC89BE2" w14:textId="77777777" w:rsidR="0041693C" w:rsidRPr="0004314D" w:rsidRDefault="0041693C" w:rsidP="0004314D">
      <w:pPr>
        <w:pStyle w:val="ListBullet"/>
        <w:keepLines/>
        <w:numPr>
          <w:ilvl w:val="0"/>
          <w:numId w:val="0"/>
        </w:numPr>
        <w:spacing w:after="0"/>
        <w:jc w:val="left"/>
        <w:rPr>
          <w:rFonts w:asciiTheme="majorHAnsi" w:hAnsiTheme="majorHAnsi"/>
          <w:szCs w:val="22"/>
          <w:lang w:eastAsia="en-GB"/>
        </w:rPr>
      </w:pPr>
    </w:p>
    <w:p w14:paraId="741107C3" w14:textId="77777777" w:rsidR="0041693C" w:rsidRPr="0004314D" w:rsidRDefault="0041693C" w:rsidP="0004314D">
      <w:pPr>
        <w:pStyle w:val="Para"/>
        <w:keepLines/>
        <w:spacing w:after="0"/>
        <w:jc w:val="left"/>
        <w:rPr>
          <w:rFonts w:asciiTheme="majorHAnsi" w:hAnsiTheme="majorHAnsi"/>
          <w:szCs w:val="22"/>
          <w:lang w:eastAsia="en-GB"/>
        </w:rPr>
      </w:pPr>
      <w:r w:rsidRPr="0004314D">
        <w:rPr>
          <w:rFonts w:asciiTheme="majorHAnsi" w:hAnsiTheme="majorHAnsi"/>
          <w:szCs w:val="22"/>
          <w:lang w:eastAsia="en-GB"/>
        </w:rPr>
        <w:t xml:space="preserve">We are opposed to all forms of unlawful and unfair discrimination.  All job applicants and employees who work for us will be treated fairly and will not be unfairly discriminated against on any of the above grounds. Decisions about recruitment and selection, promotion, training or any other benefit will be made objectively and without unlawful discrimination.  This policy is written in consideration of the Equality Act 2010. </w:t>
      </w:r>
    </w:p>
    <w:p w14:paraId="4C63BBCD" w14:textId="77777777" w:rsidR="0041693C" w:rsidRPr="0004314D" w:rsidRDefault="0041693C" w:rsidP="0004314D">
      <w:pPr>
        <w:keepLines/>
        <w:tabs>
          <w:tab w:val="left" w:pos="220"/>
          <w:tab w:val="left" w:pos="720"/>
        </w:tabs>
        <w:autoSpaceDE w:val="0"/>
        <w:autoSpaceDN w:val="0"/>
        <w:adjustRightInd w:val="0"/>
        <w:rPr>
          <w:rFonts w:asciiTheme="majorHAnsi" w:hAnsiTheme="majorHAnsi" w:cs="Arial"/>
          <w:sz w:val="22"/>
          <w:szCs w:val="22"/>
        </w:rPr>
      </w:pPr>
    </w:p>
    <w:p w14:paraId="5865A99F" w14:textId="089E1D76" w:rsidR="001633DA" w:rsidRPr="0004314D" w:rsidRDefault="001633DA" w:rsidP="0004314D">
      <w:pPr>
        <w:keepLines/>
        <w:rPr>
          <w:rFonts w:asciiTheme="majorHAnsi" w:hAnsiTheme="majorHAnsi" w:cs="Arial"/>
          <w:b/>
          <w:sz w:val="22"/>
          <w:szCs w:val="22"/>
          <w:u w:val="single"/>
        </w:rPr>
      </w:pPr>
      <w:r w:rsidRPr="0004314D">
        <w:rPr>
          <w:rFonts w:asciiTheme="majorHAnsi" w:hAnsiTheme="majorHAnsi" w:cs="Arial"/>
          <w:b/>
          <w:sz w:val="22"/>
          <w:szCs w:val="22"/>
          <w:u w:val="single"/>
        </w:rPr>
        <w:t>The CMI Values</w:t>
      </w:r>
    </w:p>
    <w:p w14:paraId="254BE251" w14:textId="326CCB57" w:rsidR="001633DA" w:rsidRPr="0004314D" w:rsidRDefault="001633DA" w:rsidP="0004314D">
      <w:pPr>
        <w:rPr>
          <w:rFonts w:asciiTheme="majorHAnsi" w:hAnsiTheme="majorHAnsi"/>
          <w:sz w:val="22"/>
          <w:szCs w:val="22"/>
        </w:rPr>
      </w:pPr>
      <w:r w:rsidRPr="0004314D">
        <w:rPr>
          <w:rFonts w:asciiTheme="majorHAnsi" w:hAnsiTheme="majorHAnsi"/>
          <w:sz w:val="22"/>
          <w:szCs w:val="22"/>
        </w:rPr>
        <w:t xml:space="preserve">At the CMI we are proud to work as a team and have developed a set of company values.  They were established in 2017 so we are still working to fully integrate them into our business but they underpin everything we do, and tell you about how we work at the CMI:  </w:t>
      </w:r>
    </w:p>
    <w:p w14:paraId="79058432" w14:textId="77777777" w:rsidR="00530E6D" w:rsidRPr="0004314D" w:rsidRDefault="000E791C" w:rsidP="0004314D">
      <w:pPr>
        <w:keepLines/>
        <w:numPr>
          <w:ilvl w:val="0"/>
          <w:numId w:val="21"/>
        </w:numPr>
        <w:rPr>
          <w:rFonts w:asciiTheme="majorHAnsi" w:hAnsiTheme="majorHAnsi"/>
          <w:sz w:val="22"/>
          <w:szCs w:val="22"/>
        </w:rPr>
      </w:pPr>
      <w:r w:rsidRPr="0004314D">
        <w:rPr>
          <w:rFonts w:asciiTheme="majorHAnsi" w:hAnsiTheme="majorHAnsi"/>
          <w:b/>
          <w:bCs/>
          <w:sz w:val="22"/>
          <w:szCs w:val="22"/>
        </w:rPr>
        <w:t>inclusive</w:t>
      </w:r>
    </w:p>
    <w:p w14:paraId="63AD6B3F" w14:textId="77777777" w:rsidR="00530E6D" w:rsidRPr="0004314D" w:rsidRDefault="000E791C" w:rsidP="0004314D">
      <w:pPr>
        <w:keepLines/>
        <w:numPr>
          <w:ilvl w:val="1"/>
          <w:numId w:val="21"/>
        </w:numPr>
        <w:rPr>
          <w:rFonts w:asciiTheme="majorHAnsi" w:hAnsiTheme="majorHAnsi"/>
          <w:sz w:val="22"/>
          <w:szCs w:val="22"/>
        </w:rPr>
      </w:pPr>
      <w:r w:rsidRPr="0004314D">
        <w:rPr>
          <w:rFonts w:asciiTheme="majorHAnsi" w:hAnsiTheme="majorHAnsi"/>
          <w:sz w:val="22"/>
          <w:szCs w:val="22"/>
        </w:rPr>
        <w:t>We are open, accessible, and respectful</w:t>
      </w:r>
    </w:p>
    <w:p w14:paraId="0EF83E1C" w14:textId="77777777" w:rsidR="00530E6D" w:rsidRPr="0004314D" w:rsidRDefault="000E791C" w:rsidP="0004314D">
      <w:pPr>
        <w:keepLines/>
        <w:numPr>
          <w:ilvl w:val="1"/>
          <w:numId w:val="21"/>
        </w:numPr>
        <w:rPr>
          <w:rFonts w:asciiTheme="majorHAnsi" w:hAnsiTheme="majorHAnsi"/>
          <w:sz w:val="22"/>
          <w:szCs w:val="22"/>
        </w:rPr>
      </w:pPr>
      <w:r w:rsidRPr="0004314D">
        <w:rPr>
          <w:rFonts w:asciiTheme="majorHAnsi" w:hAnsiTheme="majorHAnsi"/>
          <w:sz w:val="22"/>
          <w:szCs w:val="22"/>
        </w:rPr>
        <w:t>We believe in diversity and are committed to equality</w:t>
      </w:r>
    </w:p>
    <w:p w14:paraId="64737310" w14:textId="77777777" w:rsidR="00530E6D" w:rsidRPr="0004314D" w:rsidRDefault="000E791C" w:rsidP="0004314D">
      <w:pPr>
        <w:keepLines/>
        <w:numPr>
          <w:ilvl w:val="1"/>
          <w:numId w:val="21"/>
        </w:numPr>
        <w:rPr>
          <w:rFonts w:asciiTheme="majorHAnsi" w:hAnsiTheme="majorHAnsi"/>
          <w:sz w:val="22"/>
          <w:szCs w:val="22"/>
        </w:rPr>
      </w:pPr>
      <w:r w:rsidRPr="0004314D">
        <w:rPr>
          <w:rFonts w:asciiTheme="majorHAnsi" w:hAnsiTheme="majorHAnsi"/>
          <w:sz w:val="22"/>
          <w:szCs w:val="22"/>
        </w:rPr>
        <w:t>We believe in working collaboratively with individuals and organisations in making a positive difference</w:t>
      </w:r>
    </w:p>
    <w:p w14:paraId="3C12242D" w14:textId="77777777" w:rsidR="00530E6D" w:rsidRPr="0004314D" w:rsidRDefault="000E791C" w:rsidP="0004314D">
      <w:pPr>
        <w:keepLines/>
        <w:numPr>
          <w:ilvl w:val="1"/>
          <w:numId w:val="21"/>
        </w:numPr>
        <w:rPr>
          <w:rFonts w:asciiTheme="majorHAnsi" w:hAnsiTheme="majorHAnsi"/>
          <w:sz w:val="22"/>
          <w:szCs w:val="22"/>
        </w:rPr>
      </w:pPr>
      <w:r w:rsidRPr="0004314D">
        <w:rPr>
          <w:rFonts w:asciiTheme="majorHAnsi" w:hAnsiTheme="majorHAnsi"/>
          <w:sz w:val="22"/>
          <w:szCs w:val="22"/>
        </w:rPr>
        <w:t>We will actively seek out and work with people and organisations with a wide range of voices, with different experiences and from different backgrounds to ensure that our work is authentic</w:t>
      </w:r>
    </w:p>
    <w:p w14:paraId="1F029363" w14:textId="77777777" w:rsidR="00530E6D" w:rsidRPr="0004314D" w:rsidRDefault="000E791C" w:rsidP="0004314D">
      <w:pPr>
        <w:keepLines/>
        <w:numPr>
          <w:ilvl w:val="0"/>
          <w:numId w:val="21"/>
        </w:numPr>
        <w:rPr>
          <w:rFonts w:asciiTheme="majorHAnsi" w:hAnsiTheme="majorHAnsi"/>
          <w:sz w:val="22"/>
          <w:szCs w:val="22"/>
        </w:rPr>
      </w:pPr>
      <w:r w:rsidRPr="0004314D">
        <w:rPr>
          <w:rFonts w:asciiTheme="majorHAnsi" w:hAnsiTheme="majorHAnsi"/>
          <w:b/>
          <w:bCs/>
          <w:sz w:val="22"/>
          <w:szCs w:val="22"/>
        </w:rPr>
        <w:t xml:space="preserve">inspiring  </w:t>
      </w:r>
    </w:p>
    <w:p w14:paraId="40DD09EB" w14:textId="77777777" w:rsidR="00530E6D" w:rsidRPr="0004314D" w:rsidRDefault="000E791C" w:rsidP="0004314D">
      <w:pPr>
        <w:keepLines/>
        <w:numPr>
          <w:ilvl w:val="1"/>
          <w:numId w:val="21"/>
        </w:numPr>
        <w:rPr>
          <w:rFonts w:asciiTheme="majorHAnsi" w:hAnsiTheme="majorHAnsi"/>
          <w:sz w:val="22"/>
          <w:szCs w:val="22"/>
        </w:rPr>
      </w:pPr>
      <w:r w:rsidRPr="0004314D">
        <w:rPr>
          <w:rFonts w:asciiTheme="majorHAnsi" w:hAnsiTheme="majorHAnsi"/>
          <w:sz w:val="22"/>
          <w:szCs w:val="22"/>
        </w:rPr>
        <w:t>We are focused on artistic quality and excellence</w:t>
      </w:r>
    </w:p>
    <w:p w14:paraId="7AD244C0" w14:textId="77777777" w:rsidR="00530E6D" w:rsidRPr="0004314D" w:rsidRDefault="000E791C" w:rsidP="0004314D">
      <w:pPr>
        <w:keepLines/>
        <w:numPr>
          <w:ilvl w:val="1"/>
          <w:numId w:val="21"/>
        </w:numPr>
        <w:rPr>
          <w:rFonts w:asciiTheme="majorHAnsi" w:hAnsiTheme="majorHAnsi"/>
          <w:sz w:val="22"/>
          <w:szCs w:val="22"/>
        </w:rPr>
      </w:pPr>
      <w:r w:rsidRPr="0004314D">
        <w:rPr>
          <w:rFonts w:asciiTheme="majorHAnsi" w:hAnsiTheme="majorHAnsi"/>
          <w:sz w:val="22"/>
          <w:szCs w:val="22"/>
        </w:rPr>
        <w:t>We believe in the power of film to change lives</w:t>
      </w:r>
    </w:p>
    <w:p w14:paraId="6FA4656B" w14:textId="22209089" w:rsidR="00530E6D" w:rsidRPr="0004314D" w:rsidRDefault="000E791C" w:rsidP="0004314D">
      <w:pPr>
        <w:keepLines/>
        <w:numPr>
          <w:ilvl w:val="1"/>
          <w:numId w:val="21"/>
        </w:numPr>
        <w:rPr>
          <w:rFonts w:asciiTheme="majorHAnsi" w:hAnsiTheme="majorHAnsi"/>
          <w:sz w:val="22"/>
          <w:szCs w:val="22"/>
        </w:rPr>
      </w:pPr>
      <w:r w:rsidRPr="0004314D">
        <w:rPr>
          <w:rFonts w:asciiTheme="majorHAnsi" w:hAnsiTheme="majorHAnsi"/>
          <w:sz w:val="22"/>
          <w:szCs w:val="22"/>
        </w:rPr>
        <w:t>We are confident, positive and a leader</w:t>
      </w:r>
    </w:p>
    <w:p w14:paraId="7CCEDB0E" w14:textId="77777777" w:rsidR="00530E6D" w:rsidRPr="0004314D" w:rsidRDefault="000E791C" w:rsidP="0004314D">
      <w:pPr>
        <w:keepLines/>
        <w:numPr>
          <w:ilvl w:val="0"/>
          <w:numId w:val="21"/>
        </w:numPr>
        <w:rPr>
          <w:rFonts w:asciiTheme="majorHAnsi" w:hAnsiTheme="majorHAnsi"/>
          <w:sz w:val="22"/>
          <w:szCs w:val="22"/>
        </w:rPr>
      </w:pPr>
      <w:r w:rsidRPr="0004314D">
        <w:rPr>
          <w:rFonts w:asciiTheme="majorHAnsi" w:hAnsiTheme="majorHAnsi"/>
          <w:b/>
          <w:bCs/>
          <w:sz w:val="22"/>
          <w:szCs w:val="22"/>
        </w:rPr>
        <w:t xml:space="preserve">innovative </w:t>
      </w:r>
    </w:p>
    <w:p w14:paraId="26B6A3F2" w14:textId="77777777" w:rsidR="00530E6D" w:rsidRPr="0004314D" w:rsidRDefault="000E791C" w:rsidP="0004314D">
      <w:pPr>
        <w:keepLines/>
        <w:numPr>
          <w:ilvl w:val="1"/>
          <w:numId w:val="21"/>
        </w:numPr>
        <w:rPr>
          <w:rFonts w:asciiTheme="majorHAnsi" w:hAnsiTheme="majorHAnsi"/>
          <w:sz w:val="22"/>
          <w:szCs w:val="22"/>
        </w:rPr>
      </w:pPr>
      <w:r w:rsidRPr="0004314D">
        <w:rPr>
          <w:rFonts w:asciiTheme="majorHAnsi" w:hAnsiTheme="majorHAnsi"/>
          <w:sz w:val="22"/>
          <w:szCs w:val="22"/>
        </w:rPr>
        <w:t>We are bold, creative and passionate</w:t>
      </w:r>
    </w:p>
    <w:p w14:paraId="47BC3821" w14:textId="77777777" w:rsidR="00530E6D" w:rsidRPr="0004314D" w:rsidRDefault="000E791C" w:rsidP="0004314D">
      <w:pPr>
        <w:keepLines/>
        <w:numPr>
          <w:ilvl w:val="1"/>
          <w:numId w:val="21"/>
        </w:numPr>
        <w:rPr>
          <w:rFonts w:asciiTheme="majorHAnsi" w:hAnsiTheme="majorHAnsi"/>
          <w:sz w:val="22"/>
          <w:szCs w:val="22"/>
        </w:rPr>
      </w:pPr>
      <w:r w:rsidRPr="0004314D">
        <w:rPr>
          <w:rFonts w:asciiTheme="majorHAnsi" w:hAnsiTheme="majorHAnsi"/>
          <w:sz w:val="22"/>
          <w:szCs w:val="22"/>
        </w:rPr>
        <w:t>We are inquisitive, challenging and risk taking</w:t>
      </w:r>
    </w:p>
    <w:p w14:paraId="1AC23331" w14:textId="77777777" w:rsidR="00530E6D" w:rsidRPr="0004314D" w:rsidRDefault="000E791C" w:rsidP="0004314D">
      <w:pPr>
        <w:keepLines/>
        <w:numPr>
          <w:ilvl w:val="1"/>
          <w:numId w:val="21"/>
        </w:numPr>
        <w:rPr>
          <w:rFonts w:asciiTheme="majorHAnsi" w:hAnsiTheme="majorHAnsi"/>
          <w:sz w:val="22"/>
          <w:szCs w:val="22"/>
        </w:rPr>
      </w:pPr>
      <w:r w:rsidRPr="0004314D">
        <w:rPr>
          <w:rFonts w:asciiTheme="majorHAnsi" w:hAnsiTheme="majorHAnsi"/>
          <w:sz w:val="22"/>
          <w:szCs w:val="22"/>
        </w:rPr>
        <w:t>We believe in understanding the present and shaping the future</w:t>
      </w:r>
    </w:p>
    <w:p w14:paraId="2732932D" w14:textId="77777777" w:rsidR="00530E6D" w:rsidRPr="0004314D" w:rsidRDefault="000E791C" w:rsidP="0004314D">
      <w:pPr>
        <w:keepLines/>
        <w:numPr>
          <w:ilvl w:val="0"/>
          <w:numId w:val="21"/>
        </w:numPr>
        <w:rPr>
          <w:rFonts w:asciiTheme="majorHAnsi" w:hAnsiTheme="majorHAnsi"/>
          <w:sz w:val="22"/>
          <w:szCs w:val="22"/>
        </w:rPr>
      </w:pPr>
      <w:r w:rsidRPr="0004314D">
        <w:rPr>
          <w:rFonts w:asciiTheme="majorHAnsi" w:hAnsiTheme="majorHAnsi"/>
          <w:b/>
          <w:bCs/>
          <w:sz w:val="22"/>
          <w:szCs w:val="22"/>
        </w:rPr>
        <w:t>integrity</w:t>
      </w:r>
    </w:p>
    <w:p w14:paraId="5A44FDE9" w14:textId="77777777" w:rsidR="00530E6D" w:rsidRPr="0004314D" w:rsidRDefault="000E791C" w:rsidP="0004314D">
      <w:pPr>
        <w:keepLines/>
        <w:numPr>
          <w:ilvl w:val="1"/>
          <w:numId w:val="21"/>
        </w:numPr>
        <w:rPr>
          <w:rFonts w:asciiTheme="majorHAnsi" w:hAnsiTheme="majorHAnsi"/>
          <w:sz w:val="22"/>
          <w:szCs w:val="22"/>
        </w:rPr>
      </w:pPr>
      <w:r w:rsidRPr="0004314D">
        <w:rPr>
          <w:rFonts w:asciiTheme="majorHAnsi" w:hAnsiTheme="majorHAnsi"/>
          <w:sz w:val="22"/>
          <w:szCs w:val="22"/>
        </w:rPr>
        <w:t>We are professional, accountable and transparent </w:t>
      </w:r>
    </w:p>
    <w:p w14:paraId="23CDC84F" w14:textId="77777777" w:rsidR="00530E6D" w:rsidRPr="0004314D" w:rsidRDefault="000E791C" w:rsidP="0004314D">
      <w:pPr>
        <w:keepLines/>
        <w:numPr>
          <w:ilvl w:val="1"/>
          <w:numId w:val="21"/>
        </w:numPr>
        <w:rPr>
          <w:rFonts w:asciiTheme="majorHAnsi" w:hAnsiTheme="majorHAnsi"/>
          <w:sz w:val="22"/>
          <w:szCs w:val="22"/>
        </w:rPr>
      </w:pPr>
      <w:r w:rsidRPr="0004314D">
        <w:rPr>
          <w:rFonts w:asciiTheme="majorHAnsi" w:hAnsiTheme="majorHAnsi"/>
          <w:sz w:val="22"/>
          <w:szCs w:val="22"/>
        </w:rPr>
        <w:lastRenderedPageBreak/>
        <w:t>We are authentic, engaging and honest</w:t>
      </w:r>
    </w:p>
    <w:p w14:paraId="288A516C" w14:textId="77777777" w:rsidR="00530E6D" w:rsidRPr="0004314D" w:rsidRDefault="000E791C" w:rsidP="0004314D">
      <w:pPr>
        <w:keepLines/>
        <w:numPr>
          <w:ilvl w:val="1"/>
          <w:numId w:val="21"/>
        </w:numPr>
        <w:rPr>
          <w:rFonts w:asciiTheme="majorHAnsi" w:hAnsiTheme="majorHAnsi"/>
          <w:sz w:val="22"/>
          <w:szCs w:val="22"/>
        </w:rPr>
      </w:pPr>
      <w:r w:rsidRPr="0004314D">
        <w:rPr>
          <w:rFonts w:asciiTheme="majorHAnsi" w:hAnsiTheme="majorHAnsi"/>
          <w:sz w:val="22"/>
          <w:szCs w:val="22"/>
        </w:rPr>
        <w:t>We believe in independence of voice and genuine choice for audiences</w:t>
      </w:r>
    </w:p>
    <w:p w14:paraId="0C698BD4" w14:textId="334F9210" w:rsidR="001633DA" w:rsidRPr="008F1B0F" w:rsidRDefault="000E791C" w:rsidP="008F1B0F">
      <w:pPr>
        <w:keepLines/>
        <w:numPr>
          <w:ilvl w:val="1"/>
          <w:numId w:val="21"/>
        </w:numPr>
        <w:rPr>
          <w:rFonts w:asciiTheme="majorHAnsi" w:hAnsiTheme="majorHAnsi"/>
          <w:sz w:val="22"/>
          <w:szCs w:val="22"/>
        </w:rPr>
      </w:pPr>
      <w:r w:rsidRPr="008F1B0F">
        <w:rPr>
          <w:rFonts w:asciiTheme="majorHAnsi" w:hAnsiTheme="majorHAnsi"/>
          <w:sz w:val="22"/>
          <w:szCs w:val="22"/>
        </w:rPr>
        <w:t>We believe in developing and delivering our strategy sustainably – for the organisation, for the environment, for society</w:t>
      </w:r>
    </w:p>
    <w:sectPr w:rsidR="001633DA" w:rsidRPr="008F1B0F" w:rsidSect="005E566A">
      <w:headerReference w:type="even" r:id="rId12"/>
      <w:footerReference w:type="default" r:id="rId13"/>
      <w:headerReference w:type="first" r:id="rId14"/>
      <w:pgSz w:w="11900" w:h="16840"/>
      <w:pgMar w:top="2552" w:right="1418" w:bottom="1701" w:left="1418"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4A7C1" w14:textId="77777777" w:rsidR="0004314D" w:rsidRDefault="0004314D" w:rsidP="009D1D18">
      <w:r>
        <w:separator/>
      </w:r>
    </w:p>
  </w:endnote>
  <w:endnote w:type="continuationSeparator" w:id="0">
    <w:p w14:paraId="73543DF3" w14:textId="77777777" w:rsidR="0004314D" w:rsidRDefault="0004314D" w:rsidP="009D1D18">
      <w:r>
        <w:continuationSeparator/>
      </w:r>
    </w:p>
  </w:endnote>
  <w:endnote w:type="continuationNotice" w:id="1">
    <w:p w14:paraId="141DFA4C" w14:textId="77777777" w:rsidR="0004314D" w:rsidRDefault="00043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AD944" w14:textId="6BEA67A8" w:rsidR="0004314D" w:rsidRPr="00BC2005" w:rsidRDefault="0004314D" w:rsidP="00D73ECB">
    <w:pPr>
      <w:pStyle w:val="Footer"/>
      <w:jc w:val="right"/>
      <w:rPr>
        <w:rFonts w:asciiTheme="majorHAnsi" w:hAnsiTheme="majorHAnsi"/>
        <w:i/>
        <w:sz w:val="16"/>
        <w:szCs w:val="16"/>
      </w:rPr>
    </w:pPr>
    <w:r w:rsidRPr="00BC2005">
      <w:rPr>
        <w:rStyle w:val="PageNumber"/>
        <w:rFonts w:asciiTheme="majorHAnsi" w:hAnsiTheme="majorHAnsi"/>
        <w:i/>
        <w:sz w:val="16"/>
        <w:szCs w:val="16"/>
      </w:rPr>
      <w:fldChar w:fldCharType="begin"/>
    </w:r>
    <w:r w:rsidRPr="00BC2005">
      <w:rPr>
        <w:rStyle w:val="PageNumber"/>
        <w:rFonts w:asciiTheme="majorHAnsi" w:hAnsiTheme="majorHAnsi"/>
        <w:i/>
        <w:sz w:val="16"/>
        <w:szCs w:val="16"/>
      </w:rPr>
      <w:instrText xml:space="preserve"> PAGE </w:instrText>
    </w:r>
    <w:r w:rsidRPr="00BC2005">
      <w:rPr>
        <w:rStyle w:val="PageNumber"/>
        <w:rFonts w:asciiTheme="majorHAnsi" w:hAnsiTheme="majorHAnsi"/>
        <w:i/>
        <w:sz w:val="16"/>
        <w:szCs w:val="16"/>
      </w:rPr>
      <w:fldChar w:fldCharType="separate"/>
    </w:r>
    <w:r w:rsidR="004566CE">
      <w:rPr>
        <w:rStyle w:val="PageNumber"/>
        <w:rFonts w:asciiTheme="majorHAnsi" w:hAnsiTheme="majorHAnsi"/>
        <w:i/>
        <w:noProof/>
        <w:sz w:val="16"/>
        <w:szCs w:val="16"/>
      </w:rPr>
      <w:t>2</w:t>
    </w:r>
    <w:r w:rsidRPr="00BC2005">
      <w:rPr>
        <w:rStyle w:val="PageNumber"/>
        <w:rFonts w:asciiTheme="majorHAnsi" w:hAnsiTheme="majorHAnsi"/>
        <w:i/>
        <w:sz w:val="16"/>
        <w:szCs w:val="16"/>
      </w:rPr>
      <w:fldChar w:fldCharType="end"/>
    </w:r>
  </w:p>
  <w:p w14:paraId="252DD0A2" w14:textId="77777777" w:rsidR="0004314D" w:rsidRDefault="00043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F9AD9" w14:textId="77777777" w:rsidR="0004314D" w:rsidRDefault="0004314D" w:rsidP="009D1D18">
      <w:r>
        <w:separator/>
      </w:r>
    </w:p>
  </w:footnote>
  <w:footnote w:type="continuationSeparator" w:id="0">
    <w:p w14:paraId="1EE2A51C" w14:textId="77777777" w:rsidR="0004314D" w:rsidRDefault="0004314D" w:rsidP="009D1D18">
      <w:r>
        <w:continuationSeparator/>
      </w:r>
    </w:p>
  </w:footnote>
  <w:footnote w:type="continuationNotice" w:id="1">
    <w:p w14:paraId="261615E9" w14:textId="77777777" w:rsidR="0004314D" w:rsidRDefault="000431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1FAF1" w14:textId="77777777" w:rsidR="0004314D" w:rsidRDefault="00BD0F07">
    <w:pPr>
      <w:pStyle w:val="Header"/>
    </w:pPr>
    <w:r>
      <w:rPr>
        <w:noProof/>
      </w:rPr>
      <w:pict w14:anchorId="6CF9F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7pt;height:841.9pt;z-index:-251657216;mso-wrap-edited:f;mso-position-horizontal:center;mso-position-horizontal-relative:margin;mso-position-vertical:center;mso-position-vertical-relative:margin" wrapcoords="-27 0 -27 21561 21600 21561 21600 0 -27 0">
          <v:imagedata r:id="rId1" o:title="CMI Word Portrait FH BFH EIFF SMALL V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B5FC5" w14:textId="77777777" w:rsidR="0004314D" w:rsidRDefault="00BD0F07">
    <w:pPr>
      <w:pStyle w:val="Header"/>
    </w:pPr>
    <w:r>
      <w:rPr>
        <w:noProof/>
      </w:rPr>
      <w:pict w14:anchorId="4D046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71.05pt;margin-top:-128.7pt;width:595.7pt;height:841.9pt;z-index:-251656192;mso-wrap-edited:f;mso-position-horizontal-relative:margin;mso-position-vertical-relative:margin" wrapcoords="-27 0 -27 21561 21600 21561 21600 0 -27 0">
          <v:imagedata r:id="rId1" o:title="CMI Word Portrait FH BFH EIFF SMALL V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AF5"/>
    <w:multiLevelType w:val="hybridMultilevel"/>
    <w:tmpl w:val="4F5E5B28"/>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52388"/>
    <w:multiLevelType w:val="hybridMultilevel"/>
    <w:tmpl w:val="8B50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670285"/>
    <w:multiLevelType w:val="hybridMultilevel"/>
    <w:tmpl w:val="AFB89A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B35F46"/>
    <w:multiLevelType w:val="hybridMultilevel"/>
    <w:tmpl w:val="B4EEC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30E44C8"/>
    <w:multiLevelType w:val="hybridMultilevel"/>
    <w:tmpl w:val="EFD2DFFA"/>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1E1485"/>
    <w:multiLevelType w:val="hybridMultilevel"/>
    <w:tmpl w:val="B05C4F62"/>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8D45A4"/>
    <w:multiLevelType w:val="hybridMultilevel"/>
    <w:tmpl w:val="B0E24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F677C05"/>
    <w:multiLevelType w:val="hybridMultilevel"/>
    <w:tmpl w:val="2A429C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406FFD"/>
    <w:multiLevelType w:val="multilevel"/>
    <w:tmpl w:val="59580A52"/>
    <w:lvl w:ilvl="0">
      <w:start w:val="1"/>
      <w:numFmt w:val="bullet"/>
      <w:pStyle w:val="ListBullet"/>
      <w:lvlText w:val=""/>
      <w:lvlJc w:val="left"/>
      <w:pPr>
        <w:tabs>
          <w:tab w:val="num" w:pos="1152"/>
        </w:tabs>
        <w:ind w:left="1152" w:hanging="432"/>
      </w:pPr>
      <w:rPr>
        <w:rFonts w:ascii="Symbol" w:hAnsi="Symbol" w:hint="default"/>
        <w:b w:val="0"/>
        <w:i w:val="0"/>
        <w:color w:val="auto"/>
        <w:u w:val="none"/>
      </w:rPr>
    </w:lvl>
    <w:lvl w:ilvl="1">
      <w:start w:val="1"/>
      <w:numFmt w:val="bullet"/>
      <w:pStyle w:val="ListBullet2"/>
      <w:lvlText w:val=""/>
      <w:lvlJc w:val="left"/>
      <w:pPr>
        <w:tabs>
          <w:tab w:val="num" w:pos="2232"/>
        </w:tabs>
        <w:ind w:left="2232" w:hanging="432"/>
      </w:pPr>
      <w:rPr>
        <w:rFonts w:ascii="Symbol" w:hAnsi="Symbol" w:hint="default"/>
        <w:b w:val="0"/>
        <w:i w:val="0"/>
        <w:color w:val="auto"/>
      </w:rPr>
    </w:lvl>
    <w:lvl w:ilvl="2">
      <w:start w:val="1"/>
      <w:numFmt w:val="bullet"/>
      <w:pStyle w:val="ListBullet3"/>
      <w:lvlText w:val=""/>
      <w:lvlJc w:val="left"/>
      <w:pPr>
        <w:tabs>
          <w:tab w:val="num" w:pos="2880"/>
        </w:tabs>
        <w:ind w:left="2880" w:hanging="432"/>
      </w:pPr>
      <w:rPr>
        <w:rFonts w:ascii="Symbol" w:hAnsi="Symbol" w:hint="default"/>
        <w:i w:val="0"/>
        <w:color w:val="auto"/>
      </w:rPr>
    </w:lvl>
    <w:lvl w:ilvl="3">
      <w:start w:val="1"/>
      <w:numFmt w:val="bullet"/>
      <w:pStyle w:val="ListBullet4"/>
      <w:lvlText w:val=""/>
      <w:lvlJc w:val="left"/>
      <w:pPr>
        <w:tabs>
          <w:tab w:val="num" w:pos="3672"/>
        </w:tabs>
        <w:ind w:left="3672" w:hanging="432"/>
      </w:pPr>
      <w:rPr>
        <w:rFonts w:ascii="Symbol" w:hAnsi="Symbol" w:hint="default"/>
        <w:color w:val="auto"/>
      </w:rPr>
    </w:lvl>
    <w:lvl w:ilvl="4">
      <w:start w:val="1"/>
      <w:numFmt w:val="none"/>
      <w:lvlText w:val=""/>
      <w:lvlJc w:val="left"/>
      <w:pPr>
        <w:tabs>
          <w:tab w:val="num" w:pos="5760"/>
        </w:tabs>
        <w:ind w:left="5760" w:hanging="5040"/>
      </w:pPr>
      <w:rPr>
        <w:rFonts w:hint="default"/>
      </w:rPr>
    </w:lvl>
    <w:lvl w:ilvl="5">
      <w:start w:val="1"/>
      <w:numFmt w:val="none"/>
      <w:lvlText w:val=""/>
      <w:lvlJc w:val="left"/>
      <w:pPr>
        <w:tabs>
          <w:tab w:val="num" w:pos="3600"/>
        </w:tabs>
        <w:ind w:left="3600" w:firstLine="0"/>
      </w:pPr>
      <w:rPr>
        <w:rFonts w:hint="default"/>
      </w:rPr>
    </w:lvl>
    <w:lvl w:ilvl="6">
      <w:start w:val="1"/>
      <w:numFmt w:val="none"/>
      <w:lvlText w:val=""/>
      <w:lvlJc w:val="left"/>
      <w:pPr>
        <w:tabs>
          <w:tab w:val="num" w:pos="3600"/>
        </w:tabs>
        <w:ind w:left="3600" w:firstLine="0"/>
      </w:pPr>
      <w:rPr>
        <w:rFonts w:hint="default"/>
      </w:rPr>
    </w:lvl>
    <w:lvl w:ilvl="7">
      <w:start w:val="1"/>
      <w:numFmt w:val="none"/>
      <w:lvlText w:val=""/>
      <w:lvlJc w:val="left"/>
      <w:pPr>
        <w:tabs>
          <w:tab w:val="num" w:pos="3600"/>
        </w:tabs>
        <w:ind w:left="3600" w:firstLine="0"/>
      </w:pPr>
      <w:rPr>
        <w:rFonts w:hint="default"/>
      </w:rPr>
    </w:lvl>
    <w:lvl w:ilvl="8">
      <w:start w:val="1"/>
      <w:numFmt w:val="none"/>
      <w:lvlText w:val="%8"/>
      <w:lvlJc w:val="left"/>
      <w:pPr>
        <w:tabs>
          <w:tab w:val="num" w:pos="3600"/>
        </w:tabs>
        <w:ind w:left="3600" w:firstLine="0"/>
      </w:pPr>
      <w:rPr>
        <w:rFonts w:hint="default"/>
      </w:rPr>
    </w:lvl>
  </w:abstractNum>
  <w:abstractNum w:abstractNumId="9">
    <w:nsid w:val="296B2881"/>
    <w:multiLevelType w:val="hybridMultilevel"/>
    <w:tmpl w:val="3BB4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C6AF0"/>
    <w:multiLevelType w:val="hybridMultilevel"/>
    <w:tmpl w:val="9ADC5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02272"/>
    <w:multiLevelType w:val="hybridMultilevel"/>
    <w:tmpl w:val="01AC7C16"/>
    <w:lvl w:ilvl="0" w:tplc="B598FBFE">
      <w:start w:val="1"/>
      <w:numFmt w:val="decimal"/>
      <w:lvlText w:val="%1."/>
      <w:lvlJc w:val="left"/>
      <w:pPr>
        <w:ind w:left="1571" w:hanging="72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3F2B26A2"/>
    <w:multiLevelType w:val="hybridMultilevel"/>
    <w:tmpl w:val="C1F4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C83AB9"/>
    <w:multiLevelType w:val="hybridMultilevel"/>
    <w:tmpl w:val="FE7ED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6411E3"/>
    <w:multiLevelType w:val="hybridMultilevel"/>
    <w:tmpl w:val="A634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D569AF"/>
    <w:multiLevelType w:val="hybridMultilevel"/>
    <w:tmpl w:val="5AA8412C"/>
    <w:lvl w:ilvl="0" w:tplc="C8EA40EC">
      <w:start w:val="1"/>
      <w:numFmt w:val="bullet"/>
      <w:lvlText w:val=""/>
      <w:lvlJc w:val="left"/>
      <w:pPr>
        <w:tabs>
          <w:tab w:val="num" w:pos="720"/>
        </w:tabs>
        <w:ind w:left="720" w:hanging="360"/>
      </w:pPr>
      <w:rPr>
        <w:rFonts w:ascii="Wingdings 2" w:hAnsi="Wingdings 2" w:hint="default"/>
      </w:rPr>
    </w:lvl>
    <w:lvl w:ilvl="1" w:tplc="2F68130C">
      <w:numFmt w:val="bullet"/>
      <w:lvlText w:val=""/>
      <w:lvlJc w:val="left"/>
      <w:pPr>
        <w:tabs>
          <w:tab w:val="num" w:pos="1440"/>
        </w:tabs>
        <w:ind w:left="1440" w:hanging="360"/>
      </w:pPr>
      <w:rPr>
        <w:rFonts w:ascii="Wingdings 2" w:hAnsi="Wingdings 2" w:hint="default"/>
      </w:rPr>
    </w:lvl>
    <w:lvl w:ilvl="2" w:tplc="09EE6B80">
      <w:start w:val="1"/>
      <w:numFmt w:val="bullet"/>
      <w:lvlText w:val=""/>
      <w:lvlJc w:val="left"/>
      <w:pPr>
        <w:tabs>
          <w:tab w:val="num" w:pos="2160"/>
        </w:tabs>
        <w:ind w:left="2160" w:hanging="360"/>
      </w:pPr>
      <w:rPr>
        <w:rFonts w:ascii="Wingdings 2" w:hAnsi="Wingdings 2" w:hint="default"/>
      </w:rPr>
    </w:lvl>
    <w:lvl w:ilvl="3" w:tplc="8ACAF5CE" w:tentative="1">
      <w:start w:val="1"/>
      <w:numFmt w:val="bullet"/>
      <w:lvlText w:val=""/>
      <w:lvlJc w:val="left"/>
      <w:pPr>
        <w:tabs>
          <w:tab w:val="num" w:pos="2880"/>
        </w:tabs>
        <w:ind w:left="2880" w:hanging="360"/>
      </w:pPr>
      <w:rPr>
        <w:rFonts w:ascii="Wingdings 2" w:hAnsi="Wingdings 2" w:hint="default"/>
      </w:rPr>
    </w:lvl>
    <w:lvl w:ilvl="4" w:tplc="746CDE82" w:tentative="1">
      <w:start w:val="1"/>
      <w:numFmt w:val="bullet"/>
      <w:lvlText w:val=""/>
      <w:lvlJc w:val="left"/>
      <w:pPr>
        <w:tabs>
          <w:tab w:val="num" w:pos="3600"/>
        </w:tabs>
        <w:ind w:left="3600" w:hanging="360"/>
      </w:pPr>
      <w:rPr>
        <w:rFonts w:ascii="Wingdings 2" w:hAnsi="Wingdings 2" w:hint="default"/>
      </w:rPr>
    </w:lvl>
    <w:lvl w:ilvl="5" w:tplc="AE661CF8" w:tentative="1">
      <w:start w:val="1"/>
      <w:numFmt w:val="bullet"/>
      <w:lvlText w:val=""/>
      <w:lvlJc w:val="left"/>
      <w:pPr>
        <w:tabs>
          <w:tab w:val="num" w:pos="4320"/>
        </w:tabs>
        <w:ind w:left="4320" w:hanging="360"/>
      </w:pPr>
      <w:rPr>
        <w:rFonts w:ascii="Wingdings 2" w:hAnsi="Wingdings 2" w:hint="default"/>
      </w:rPr>
    </w:lvl>
    <w:lvl w:ilvl="6" w:tplc="9A681F1C" w:tentative="1">
      <w:start w:val="1"/>
      <w:numFmt w:val="bullet"/>
      <w:lvlText w:val=""/>
      <w:lvlJc w:val="left"/>
      <w:pPr>
        <w:tabs>
          <w:tab w:val="num" w:pos="5040"/>
        </w:tabs>
        <w:ind w:left="5040" w:hanging="360"/>
      </w:pPr>
      <w:rPr>
        <w:rFonts w:ascii="Wingdings 2" w:hAnsi="Wingdings 2" w:hint="default"/>
      </w:rPr>
    </w:lvl>
    <w:lvl w:ilvl="7" w:tplc="CEF41388" w:tentative="1">
      <w:start w:val="1"/>
      <w:numFmt w:val="bullet"/>
      <w:lvlText w:val=""/>
      <w:lvlJc w:val="left"/>
      <w:pPr>
        <w:tabs>
          <w:tab w:val="num" w:pos="5760"/>
        </w:tabs>
        <w:ind w:left="5760" w:hanging="360"/>
      </w:pPr>
      <w:rPr>
        <w:rFonts w:ascii="Wingdings 2" w:hAnsi="Wingdings 2" w:hint="default"/>
      </w:rPr>
    </w:lvl>
    <w:lvl w:ilvl="8" w:tplc="B3D20DFA" w:tentative="1">
      <w:start w:val="1"/>
      <w:numFmt w:val="bullet"/>
      <w:lvlText w:val=""/>
      <w:lvlJc w:val="left"/>
      <w:pPr>
        <w:tabs>
          <w:tab w:val="num" w:pos="6480"/>
        </w:tabs>
        <w:ind w:left="6480" w:hanging="360"/>
      </w:pPr>
      <w:rPr>
        <w:rFonts w:ascii="Wingdings 2" w:hAnsi="Wingdings 2" w:hint="default"/>
      </w:rPr>
    </w:lvl>
  </w:abstractNum>
  <w:abstractNum w:abstractNumId="16">
    <w:nsid w:val="4EF14436"/>
    <w:multiLevelType w:val="hybridMultilevel"/>
    <w:tmpl w:val="1F660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7377D1"/>
    <w:multiLevelType w:val="hybridMultilevel"/>
    <w:tmpl w:val="C5503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3B3F8A"/>
    <w:multiLevelType w:val="hybridMultilevel"/>
    <w:tmpl w:val="A202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67148B"/>
    <w:multiLevelType w:val="hybridMultilevel"/>
    <w:tmpl w:val="9F3C73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957441"/>
    <w:multiLevelType w:val="hybridMultilevel"/>
    <w:tmpl w:val="85F20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D56D38"/>
    <w:multiLevelType w:val="hybridMultilevel"/>
    <w:tmpl w:val="8A7C32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DA37B7"/>
    <w:multiLevelType w:val="hybridMultilevel"/>
    <w:tmpl w:val="29D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040DB4"/>
    <w:multiLevelType w:val="hybridMultilevel"/>
    <w:tmpl w:val="CC102DF4"/>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5144C4"/>
    <w:multiLevelType w:val="hybridMultilevel"/>
    <w:tmpl w:val="AF8E5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9F2128"/>
    <w:multiLevelType w:val="hybridMultilevel"/>
    <w:tmpl w:val="5C269774"/>
    <w:lvl w:ilvl="0" w:tplc="08090003">
      <w:start w:val="1"/>
      <w:numFmt w:val="bullet"/>
      <w:lvlText w:val="o"/>
      <w:lvlJc w:val="left"/>
      <w:pPr>
        <w:ind w:left="720" w:hanging="360"/>
      </w:pPr>
      <w:rPr>
        <w:rFonts w:ascii="Courier New" w:hAnsi="Courier New" w:cs="Aria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655FC7"/>
    <w:multiLevelType w:val="hybridMultilevel"/>
    <w:tmpl w:val="31ACF9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254C6A"/>
    <w:multiLevelType w:val="hybridMultilevel"/>
    <w:tmpl w:val="63ECE09A"/>
    <w:lvl w:ilvl="0" w:tplc="A6AE08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460007"/>
    <w:multiLevelType w:val="hybridMultilevel"/>
    <w:tmpl w:val="89FE3D38"/>
    <w:lvl w:ilvl="0" w:tplc="0A641542">
      <w:start w:val="1"/>
      <w:numFmt w:val="bullet"/>
      <w:lvlText w:val=""/>
      <w:lvlJc w:val="left"/>
      <w:pPr>
        <w:tabs>
          <w:tab w:val="num" w:pos="720"/>
        </w:tabs>
        <w:ind w:left="720" w:hanging="360"/>
      </w:pPr>
      <w:rPr>
        <w:rFonts w:ascii="Wingdings 2" w:hAnsi="Wingdings 2" w:hint="default"/>
      </w:rPr>
    </w:lvl>
    <w:lvl w:ilvl="1" w:tplc="D9121DD6">
      <w:numFmt w:val="bullet"/>
      <w:lvlText w:val=""/>
      <w:lvlJc w:val="left"/>
      <w:pPr>
        <w:tabs>
          <w:tab w:val="num" w:pos="1440"/>
        </w:tabs>
        <w:ind w:left="1440" w:hanging="360"/>
      </w:pPr>
      <w:rPr>
        <w:rFonts w:ascii="Wingdings 2" w:hAnsi="Wingdings 2" w:hint="default"/>
      </w:rPr>
    </w:lvl>
    <w:lvl w:ilvl="2" w:tplc="257201E4" w:tentative="1">
      <w:start w:val="1"/>
      <w:numFmt w:val="bullet"/>
      <w:lvlText w:val=""/>
      <w:lvlJc w:val="left"/>
      <w:pPr>
        <w:tabs>
          <w:tab w:val="num" w:pos="2160"/>
        </w:tabs>
        <w:ind w:left="2160" w:hanging="360"/>
      </w:pPr>
      <w:rPr>
        <w:rFonts w:ascii="Wingdings 2" w:hAnsi="Wingdings 2" w:hint="default"/>
      </w:rPr>
    </w:lvl>
    <w:lvl w:ilvl="3" w:tplc="F760CF44" w:tentative="1">
      <w:start w:val="1"/>
      <w:numFmt w:val="bullet"/>
      <w:lvlText w:val=""/>
      <w:lvlJc w:val="left"/>
      <w:pPr>
        <w:tabs>
          <w:tab w:val="num" w:pos="2880"/>
        </w:tabs>
        <w:ind w:left="2880" w:hanging="360"/>
      </w:pPr>
      <w:rPr>
        <w:rFonts w:ascii="Wingdings 2" w:hAnsi="Wingdings 2" w:hint="default"/>
      </w:rPr>
    </w:lvl>
    <w:lvl w:ilvl="4" w:tplc="DAB01F96" w:tentative="1">
      <w:start w:val="1"/>
      <w:numFmt w:val="bullet"/>
      <w:lvlText w:val=""/>
      <w:lvlJc w:val="left"/>
      <w:pPr>
        <w:tabs>
          <w:tab w:val="num" w:pos="3600"/>
        </w:tabs>
        <w:ind w:left="3600" w:hanging="360"/>
      </w:pPr>
      <w:rPr>
        <w:rFonts w:ascii="Wingdings 2" w:hAnsi="Wingdings 2" w:hint="default"/>
      </w:rPr>
    </w:lvl>
    <w:lvl w:ilvl="5" w:tplc="407C450A" w:tentative="1">
      <w:start w:val="1"/>
      <w:numFmt w:val="bullet"/>
      <w:lvlText w:val=""/>
      <w:lvlJc w:val="left"/>
      <w:pPr>
        <w:tabs>
          <w:tab w:val="num" w:pos="4320"/>
        </w:tabs>
        <w:ind w:left="4320" w:hanging="360"/>
      </w:pPr>
      <w:rPr>
        <w:rFonts w:ascii="Wingdings 2" w:hAnsi="Wingdings 2" w:hint="default"/>
      </w:rPr>
    </w:lvl>
    <w:lvl w:ilvl="6" w:tplc="F20C43C6" w:tentative="1">
      <w:start w:val="1"/>
      <w:numFmt w:val="bullet"/>
      <w:lvlText w:val=""/>
      <w:lvlJc w:val="left"/>
      <w:pPr>
        <w:tabs>
          <w:tab w:val="num" w:pos="5040"/>
        </w:tabs>
        <w:ind w:left="5040" w:hanging="360"/>
      </w:pPr>
      <w:rPr>
        <w:rFonts w:ascii="Wingdings 2" w:hAnsi="Wingdings 2" w:hint="default"/>
      </w:rPr>
    </w:lvl>
    <w:lvl w:ilvl="7" w:tplc="8442604E" w:tentative="1">
      <w:start w:val="1"/>
      <w:numFmt w:val="bullet"/>
      <w:lvlText w:val=""/>
      <w:lvlJc w:val="left"/>
      <w:pPr>
        <w:tabs>
          <w:tab w:val="num" w:pos="5760"/>
        </w:tabs>
        <w:ind w:left="5760" w:hanging="360"/>
      </w:pPr>
      <w:rPr>
        <w:rFonts w:ascii="Wingdings 2" w:hAnsi="Wingdings 2" w:hint="default"/>
      </w:rPr>
    </w:lvl>
    <w:lvl w:ilvl="8" w:tplc="1EFCEAC8" w:tentative="1">
      <w:start w:val="1"/>
      <w:numFmt w:val="bullet"/>
      <w:lvlText w:val=""/>
      <w:lvlJc w:val="left"/>
      <w:pPr>
        <w:tabs>
          <w:tab w:val="num" w:pos="6480"/>
        </w:tabs>
        <w:ind w:left="6480" w:hanging="360"/>
      </w:pPr>
      <w:rPr>
        <w:rFonts w:ascii="Wingdings 2" w:hAnsi="Wingdings 2" w:hint="default"/>
      </w:rPr>
    </w:lvl>
  </w:abstractNum>
  <w:abstractNum w:abstractNumId="29">
    <w:nsid w:val="7F621F5C"/>
    <w:multiLevelType w:val="hybridMultilevel"/>
    <w:tmpl w:val="8BB64E1A"/>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17"/>
  </w:num>
  <w:num w:numId="5">
    <w:abstractNumId w:val="13"/>
  </w:num>
  <w:num w:numId="6">
    <w:abstractNumId w:val="20"/>
  </w:num>
  <w:num w:numId="7">
    <w:abstractNumId w:val="25"/>
  </w:num>
  <w:num w:numId="8">
    <w:abstractNumId w:val="29"/>
  </w:num>
  <w:num w:numId="9">
    <w:abstractNumId w:val="23"/>
  </w:num>
  <w:num w:numId="10">
    <w:abstractNumId w:val="5"/>
  </w:num>
  <w:num w:numId="11">
    <w:abstractNumId w:val="4"/>
  </w:num>
  <w:num w:numId="12">
    <w:abstractNumId w:val="11"/>
  </w:num>
  <w:num w:numId="13">
    <w:abstractNumId w:val="22"/>
  </w:num>
  <w:num w:numId="14">
    <w:abstractNumId w:val="24"/>
  </w:num>
  <w:num w:numId="15">
    <w:abstractNumId w:val="2"/>
  </w:num>
  <w:num w:numId="16">
    <w:abstractNumId w:val="21"/>
  </w:num>
  <w:num w:numId="17">
    <w:abstractNumId w:val="10"/>
  </w:num>
  <w:num w:numId="18">
    <w:abstractNumId w:val="27"/>
  </w:num>
  <w:num w:numId="19">
    <w:abstractNumId w:val="8"/>
  </w:num>
  <w:num w:numId="20">
    <w:abstractNumId w:val="9"/>
  </w:num>
  <w:num w:numId="21">
    <w:abstractNumId w:val="15"/>
  </w:num>
  <w:num w:numId="22">
    <w:abstractNumId w:val="28"/>
  </w:num>
  <w:num w:numId="23">
    <w:abstractNumId w:val="26"/>
  </w:num>
  <w:num w:numId="24">
    <w:abstractNumId w:val="7"/>
  </w:num>
  <w:num w:numId="25">
    <w:abstractNumId w:val="19"/>
  </w:num>
  <w:num w:numId="26">
    <w:abstractNumId w:val="6"/>
  </w:num>
  <w:num w:numId="27">
    <w:abstractNumId w:val="1"/>
  </w:num>
  <w:num w:numId="28">
    <w:abstractNumId w:val="18"/>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0C"/>
    <w:rsid w:val="00015880"/>
    <w:rsid w:val="00037179"/>
    <w:rsid w:val="0004314D"/>
    <w:rsid w:val="000446D6"/>
    <w:rsid w:val="0008498E"/>
    <w:rsid w:val="00090FCD"/>
    <w:rsid w:val="000D1D54"/>
    <w:rsid w:val="000E791C"/>
    <w:rsid w:val="000F2EFC"/>
    <w:rsid w:val="00105421"/>
    <w:rsid w:val="001633DA"/>
    <w:rsid w:val="00173912"/>
    <w:rsid w:val="001B1D0E"/>
    <w:rsid w:val="001C6580"/>
    <w:rsid w:val="001D2D0C"/>
    <w:rsid w:val="001E04DD"/>
    <w:rsid w:val="001F671B"/>
    <w:rsid w:val="002118AD"/>
    <w:rsid w:val="002311CF"/>
    <w:rsid w:val="002462E6"/>
    <w:rsid w:val="00274A5F"/>
    <w:rsid w:val="002768C0"/>
    <w:rsid w:val="002D7532"/>
    <w:rsid w:val="00336451"/>
    <w:rsid w:val="003456C6"/>
    <w:rsid w:val="003713DE"/>
    <w:rsid w:val="00372171"/>
    <w:rsid w:val="00387CE8"/>
    <w:rsid w:val="003E28EB"/>
    <w:rsid w:val="003F5389"/>
    <w:rsid w:val="003F5D72"/>
    <w:rsid w:val="00404855"/>
    <w:rsid w:val="0041693C"/>
    <w:rsid w:val="00430266"/>
    <w:rsid w:val="004566CE"/>
    <w:rsid w:val="00474ABF"/>
    <w:rsid w:val="00481570"/>
    <w:rsid w:val="004A7D07"/>
    <w:rsid w:val="004C0A3E"/>
    <w:rsid w:val="004C6518"/>
    <w:rsid w:val="0052595E"/>
    <w:rsid w:val="00530E6D"/>
    <w:rsid w:val="00541A85"/>
    <w:rsid w:val="005B154D"/>
    <w:rsid w:val="005C351E"/>
    <w:rsid w:val="005C454D"/>
    <w:rsid w:val="005E566A"/>
    <w:rsid w:val="005F5DC1"/>
    <w:rsid w:val="006739F7"/>
    <w:rsid w:val="0068700A"/>
    <w:rsid w:val="006A7D8C"/>
    <w:rsid w:val="00715E3A"/>
    <w:rsid w:val="0072546A"/>
    <w:rsid w:val="007537AB"/>
    <w:rsid w:val="007659C5"/>
    <w:rsid w:val="00783FA8"/>
    <w:rsid w:val="00794597"/>
    <w:rsid w:val="007951C0"/>
    <w:rsid w:val="007A33E5"/>
    <w:rsid w:val="007C49D7"/>
    <w:rsid w:val="007C7F51"/>
    <w:rsid w:val="007D63C9"/>
    <w:rsid w:val="00802640"/>
    <w:rsid w:val="008F1B0F"/>
    <w:rsid w:val="00962F24"/>
    <w:rsid w:val="009A467A"/>
    <w:rsid w:val="009A5FA3"/>
    <w:rsid w:val="009B1929"/>
    <w:rsid w:val="009B6A5C"/>
    <w:rsid w:val="009C4ADA"/>
    <w:rsid w:val="009D1D18"/>
    <w:rsid w:val="009F28AE"/>
    <w:rsid w:val="00A959B3"/>
    <w:rsid w:val="00AB24D9"/>
    <w:rsid w:val="00AB410D"/>
    <w:rsid w:val="00B17221"/>
    <w:rsid w:val="00B27EDA"/>
    <w:rsid w:val="00B7593E"/>
    <w:rsid w:val="00BB2EE3"/>
    <w:rsid w:val="00BD06E4"/>
    <w:rsid w:val="00BE3C14"/>
    <w:rsid w:val="00C36C9F"/>
    <w:rsid w:val="00CA244A"/>
    <w:rsid w:val="00CB45E9"/>
    <w:rsid w:val="00CC770B"/>
    <w:rsid w:val="00CE0B05"/>
    <w:rsid w:val="00CE54A3"/>
    <w:rsid w:val="00CF17E1"/>
    <w:rsid w:val="00D06CF5"/>
    <w:rsid w:val="00D26250"/>
    <w:rsid w:val="00D46FFD"/>
    <w:rsid w:val="00D73D17"/>
    <w:rsid w:val="00D73ECB"/>
    <w:rsid w:val="00E30B6B"/>
    <w:rsid w:val="00F2541E"/>
    <w:rsid w:val="00F26580"/>
    <w:rsid w:val="00F64864"/>
    <w:rsid w:val="00F93305"/>
    <w:rsid w:val="00FC4A72"/>
    <w:rsid w:val="00FC52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A3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4302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2541E"/>
    <w:pPr>
      <w:keepNext/>
      <w:outlineLvl w:val="2"/>
    </w:pPr>
    <w:rPr>
      <w:rFonts w:ascii="Arial" w:eastAsia="Times New Roman" w:hAnsi="Arial"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D18"/>
    <w:pPr>
      <w:tabs>
        <w:tab w:val="center" w:pos="4320"/>
        <w:tab w:val="right" w:pos="8640"/>
      </w:tabs>
    </w:pPr>
  </w:style>
  <w:style w:type="character" w:customStyle="1" w:styleId="HeaderChar">
    <w:name w:val="Header Char"/>
    <w:basedOn w:val="DefaultParagraphFont"/>
    <w:link w:val="Header"/>
    <w:uiPriority w:val="99"/>
    <w:rsid w:val="009D1D18"/>
  </w:style>
  <w:style w:type="paragraph" w:styleId="Footer">
    <w:name w:val="footer"/>
    <w:basedOn w:val="Normal"/>
    <w:link w:val="FooterChar"/>
    <w:uiPriority w:val="99"/>
    <w:unhideWhenUsed/>
    <w:rsid w:val="009D1D18"/>
    <w:pPr>
      <w:tabs>
        <w:tab w:val="center" w:pos="4320"/>
        <w:tab w:val="right" w:pos="8640"/>
      </w:tabs>
    </w:pPr>
  </w:style>
  <w:style w:type="character" w:customStyle="1" w:styleId="FooterChar">
    <w:name w:val="Footer Char"/>
    <w:basedOn w:val="DefaultParagraphFont"/>
    <w:link w:val="Footer"/>
    <w:uiPriority w:val="99"/>
    <w:rsid w:val="009D1D18"/>
  </w:style>
  <w:style w:type="character" w:styleId="Hyperlink">
    <w:name w:val="Hyperlink"/>
    <w:basedOn w:val="DefaultParagraphFont"/>
    <w:uiPriority w:val="99"/>
    <w:unhideWhenUsed/>
    <w:rsid w:val="0072546A"/>
    <w:rPr>
      <w:color w:val="0000FF" w:themeColor="hyperlink"/>
      <w:u w:val="single"/>
    </w:rPr>
  </w:style>
  <w:style w:type="paragraph" w:styleId="NormalWeb">
    <w:name w:val="Normal (Web)"/>
    <w:basedOn w:val="Normal"/>
    <w:uiPriority w:val="99"/>
    <w:unhideWhenUsed/>
    <w:rsid w:val="0072546A"/>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rsid w:val="00F2541E"/>
    <w:rPr>
      <w:rFonts w:ascii="Arial" w:eastAsia="Times New Roman" w:hAnsi="Arial" w:cs="Times New Roman"/>
      <w:b/>
      <w:bCs/>
      <w:sz w:val="22"/>
      <w:lang w:val="en-GB"/>
    </w:rPr>
  </w:style>
  <w:style w:type="paragraph" w:styleId="NoSpacing">
    <w:name w:val="No Spacing"/>
    <w:uiPriority w:val="1"/>
    <w:qFormat/>
    <w:rsid w:val="006A7D8C"/>
    <w:rPr>
      <w:rFonts w:eastAsiaTheme="minorHAnsi"/>
      <w:sz w:val="22"/>
      <w:szCs w:val="22"/>
      <w:lang w:val="en-GB"/>
    </w:rPr>
  </w:style>
  <w:style w:type="character" w:styleId="CommentReference">
    <w:name w:val="annotation reference"/>
    <w:basedOn w:val="DefaultParagraphFont"/>
    <w:uiPriority w:val="99"/>
    <w:semiHidden/>
    <w:unhideWhenUsed/>
    <w:rsid w:val="00802640"/>
    <w:rPr>
      <w:sz w:val="18"/>
      <w:szCs w:val="18"/>
    </w:rPr>
  </w:style>
  <w:style w:type="paragraph" w:styleId="CommentText">
    <w:name w:val="annotation text"/>
    <w:basedOn w:val="Normal"/>
    <w:link w:val="CommentTextChar"/>
    <w:uiPriority w:val="99"/>
    <w:semiHidden/>
    <w:unhideWhenUsed/>
    <w:rsid w:val="00802640"/>
  </w:style>
  <w:style w:type="character" w:customStyle="1" w:styleId="CommentTextChar">
    <w:name w:val="Comment Text Char"/>
    <w:basedOn w:val="DefaultParagraphFont"/>
    <w:link w:val="CommentText"/>
    <w:uiPriority w:val="99"/>
    <w:semiHidden/>
    <w:rsid w:val="00802640"/>
    <w:rPr>
      <w:lang w:val="en-GB"/>
    </w:rPr>
  </w:style>
  <w:style w:type="paragraph" w:styleId="CommentSubject">
    <w:name w:val="annotation subject"/>
    <w:basedOn w:val="CommentText"/>
    <w:next w:val="CommentText"/>
    <w:link w:val="CommentSubjectChar"/>
    <w:uiPriority w:val="99"/>
    <w:semiHidden/>
    <w:unhideWhenUsed/>
    <w:rsid w:val="00802640"/>
    <w:rPr>
      <w:b/>
      <w:bCs/>
      <w:sz w:val="20"/>
      <w:szCs w:val="20"/>
    </w:rPr>
  </w:style>
  <w:style w:type="character" w:customStyle="1" w:styleId="CommentSubjectChar">
    <w:name w:val="Comment Subject Char"/>
    <w:basedOn w:val="CommentTextChar"/>
    <w:link w:val="CommentSubject"/>
    <w:uiPriority w:val="99"/>
    <w:semiHidden/>
    <w:rsid w:val="00802640"/>
    <w:rPr>
      <w:b/>
      <w:bCs/>
      <w:sz w:val="20"/>
      <w:szCs w:val="20"/>
      <w:lang w:val="en-GB"/>
    </w:rPr>
  </w:style>
  <w:style w:type="paragraph" w:styleId="BalloonText">
    <w:name w:val="Balloon Text"/>
    <w:basedOn w:val="Normal"/>
    <w:link w:val="BalloonTextChar"/>
    <w:uiPriority w:val="99"/>
    <w:semiHidden/>
    <w:unhideWhenUsed/>
    <w:rsid w:val="00802640"/>
    <w:rPr>
      <w:rFonts w:ascii="Lucida Grande" w:hAnsi="Lucida Grande"/>
      <w:sz w:val="18"/>
      <w:szCs w:val="18"/>
    </w:rPr>
  </w:style>
  <w:style w:type="character" w:customStyle="1" w:styleId="BalloonTextChar">
    <w:name w:val="Balloon Text Char"/>
    <w:basedOn w:val="DefaultParagraphFont"/>
    <w:link w:val="BalloonText"/>
    <w:uiPriority w:val="99"/>
    <w:semiHidden/>
    <w:rsid w:val="00802640"/>
    <w:rPr>
      <w:rFonts w:ascii="Lucida Grande" w:hAnsi="Lucida Grande"/>
      <w:sz w:val="18"/>
      <w:szCs w:val="18"/>
      <w:lang w:val="en-GB"/>
    </w:rPr>
  </w:style>
  <w:style w:type="paragraph" w:styleId="ListParagraph">
    <w:name w:val="List Paragraph"/>
    <w:basedOn w:val="Normal"/>
    <w:uiPriority w:val="34"/>
    <w:qFormat/>
    <w:rsid w:val="003E28EB"/>
    <w:pPr>
      <w:spacing w:after="160" w:line="259"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D73ECB"/>
  </w:style>
  <w:style w:type="paragraph" w:customStyle="1" w:styleId="Para">
    <w:name w:val="Para"/>
    <w:link w:val="ParaChar"/>
    <w:rsid w:val="0041693C"/>
    <w:pPr>
      <w:spacing w:after="220"/>
      <w:jc w:val="both"/>
    </w:pPr>
    <w:rPr>
      <w:rFonts w:ascii="Arial" w:eastAsia="Times New Roman" w:hAnsi="Arial" w:cs="Times New Roman"/>
      <w:sz w:val="22"/>
      <w:szCs w:val="20"/>
      <w:lang w:val="en-GB"/>
    </w:rPr>
  </w:style>
  <w:style w:type="character" w:customStyle="1" w:styleId="ParaChar">
    <w:name w:val="Para Char"/>
    <w:link w:val="Para"/>
    <w:rsid w:val="0041693C"/>
    <w:rPr>
      <w:rFonts w:ascii="Arial" w:eastAsia="Times New Roman" w:hAnsi="Arial" w:cs="Times New Roman"/>
      <w:sz w:val="22"/>
      <w:szCs w:val="20"/>
      <w:lang w:val="en-GB"/>
    </w:rPr>
  </w:style>
  <w:style w:type="paragraph" w:styleId="ListBullet">
    <w:name w:val="List Bullet"/>
    <w:basedOn w:val="Para"/>
    <w:rsid w:val="0041693C"/>
    <w:pPr>
      <w:numPr>
        <w:numId w:val="19"/>
      </w:numPr>
      <w:tabs>
        <w:tab w:val="clear" w:pos="1152"/>
        <w:tab w:val="num" w:pos="360"/>
        <w:tab w:val="num" w:pos="720"/>
      </w:tabs>
      <w:ind w:left="360" w:hanging="360"/>
    </w:pPr>
  </w:style>
  <w:style w:type="paragraph" w:styleId="ListBullet4">
    <w:name w:val="List Bullet 4"/>
    <w:basedOn w:val="Para"/>
    <w:rsid w:val="0041693C"/>
    <w:pPr>
      <w:numPr>
        <w:ilvl w:val="3"/>
        <w:numId w:val="19"/>
      </w:numPr>
      <w:tabs>
        <w:tab w:val="clear" w:pos="3672"/>
        <w:tab w:val="num" w:pos="360"/>
        <w:tab w:val="num" w:pos="2880"/>
      </w:tabs>
      <w:ind w:left="2520" w:hanging="360"/>
    </w:pPr>
  </w:style>
  <w:style w:type="paragraph" w:styleId="ListBullet2">
    <w:name w:val="List Bullet 2"/>
    <w:basedOn w:val="Para"/>
    <w:rsid w:val="0041693C"/>
    <w:pPr>
      <w:numPr>
        <w:ilvl w:val="1"/>
        <w:numId w:val="19"/>
      </w:numPr>
      <w:tabs>
        <w:tab w:val="clear" w:pos="2232"/>
        <w:tab w:val="num" w:pos="360"/>
        <w:tab w:val="num" w:pos="1440"/>
      </w:tabs>
      <w:ind w:left="1080" w:hanging="360"/>
    </w:pPr>
  </w:style>
  <w:style w:type="paragraph" w:styleId="ListBullet3">
    <w:name w:val="List Bullet 3"/>
    <w:basedOn w:val="Para"/>
    <w:rsid w:val="0041693C"/>
    <w:pPr>
      <w:numPr>
        <w:ilvl w:val="2"/>
        <w:numId w:val="19"/>
      </w:numPr>
      <w:tabs>
        <w:tab w:val="clear" w:pos="2880"/>
        <w:tab w:val="num" w:pos="360"/>
        <w:tab w:val="num" w:pos="2160"/>
      </w:tabs>
      <w:ind w:left="1800" w:hanging="180"/>
    </w:pPr>
  </w:style>
  <w:style w:type="paragraph" w:customStyle="1" w:styleId="MMTopic2">
    <w:name w:val="MM Topic 2"/>
    <w:basedOn w:val="Heading2"/>
    <w:link w:val="MMTopic2Char"/>
    <w:rsid w:val="00430266"/>
    <w:pPr>
      <w:spacing w:before="200" w:line="276" w:lineRule="auto"/>
    </w:pPr>
    <w:rPr>
      <w:rFonts w:ascii="Cambria" w:eastAsia="Times New Roman" w:hAnsi="Cambria" w:cs="Times New Roman"/>
      <w:b/>
      <w:bCs/>
      <w:color w:val="4F81BD"/>
    </w:rPr>
  </w:style>
  <w:style w:type="character" w:customStyle="1" w:styleId="MMTopic2Char">
    <w:name w:val="MM Topic 2 Char"/>
    <w:link w:val="MMTopic2"/>
    <w:rsid w:val="00430266"/>
    <w:rPr>
      <w:rFonts w:ascii="Cambria" w:eastAsia="Times New Roman" w:hAnsi="Cambria" w:cs="Times New Roman"/>
      <w:b/>
      <w:bCs/>
      <w:color w:val="4F81BD"/>
      <w:sz w:val="26"/>
      <w:szCs w:val="26"/>
      <w:lang w:val="en-GB"/>
    </w:rPr>
  </w:style>
  <w:style w:type="character" w:customStyle="1" w:styleId="Heading2Char">
    <w:name w:val="Heading 2 Char"/>
    <w:basedOn w:val="DefaultParagraphFont"/>
    <w:link w:val="Heading2"/>
    <w:uiPriority w:val="9"/>
    <w:semiHidden/>
    <w:rsid w:val="00430266"/>
    <w:rPr>
      <w:rFonts w:asciiTheme="majorHAnsi" w:eastAsiaTheme="majorEastAsia" w:hAnsiTheme="majorHAnsi" w:cstheme="majorBidi"/>
      <w:color w:val="365F91" w:themeColor="accent1" w:themeShade="BF"/>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4302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2541E"/>
    <w:pPr>
      <w:keepNext/>
      <w:outlineLvl w:val="2"/>
    </w:pPr>
    <w:rPr>
      <w:rFonts w:ascii="Arial" w:eastAsia="Times New Roman" w:hAnsi="Arial"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D18"/>
    <w:pPr>
      <w:tabs>
        <w:tab w:val="center" w:pos="4320"/>
        <w:tab w:val="right" w:pos="8640"/>
      </w:tabs>
    </w:pPr>
  </w:style>
  <w:style w:type="character" w:customStyle="1" w:styleId="HeaderChar">
    <w:name w:val="Header Char"/>
    <w:basedOn w:val="DefaultParagraphFont"/>
    <w:link w:val="Header"/>
    <w:uiPriority w:val="99"/>
    <w:rsid w:val="009D1D18"/>
  </w:style>
  <w:style w:type="paragraph" w:styleId="Footer">
    <w:name w:val="footer"/>
    <w:basedOn w:val="Normal"/>
    <w:link w:val="FooterChar"/>
    <w:uiPriority w:val="99"/>
    <w:unhideWhenUsed/>
    <w:rsid w:val="009D1D18"/>
    <w:pPr>
      <w:tabs>
        <w:tab w:val="center" w:pos="4320"/>
        <w:tab w:val="right" w:pos="8640"/>
      </w:tabs>
    </w:pPr>
  </w:style>
  <w:style w:type="character" w:customStyle="1" w:styleId="FooterChar">
    <w:name w:val="Footer Char"/>
    <w:basedOn w:val="DefaultParagraphFont"/>
    <w:link w:val="Footer"/>
    <w:uiPriority w:val="99"/>
    <w:rsid w:val="009D1D18"/>
  </w:style>
  <w:style w:type="character" w:styleId="Hyperlink">
    <w:name w:val="Hyperlink"/>
    <w:basedOn w:val="DefaultParagraphFont"/>
    <w:uiPriority w:val="99"/>
    <w:unhideWhenUsed/>
    <w:rsid w:val="0072546A"/>
    <w:rPr>
      <w:color w:val="0000FF" w:themeColor="hyperlink"/>
      <w:u w:val="single"/>
    </w:rPr>
  </w:style>
  <w:style w:type="paragraph" w:styleId="NormalWeb">
    <w:name w:val="Normal (Web)"/>
    <w:basedOn w:val="Normal"/>
    <w:uiPriority w:val="99"/>
    <w:unhideWhenUsed/>
    <w:rsid w:val="0072546A"/>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rsid w:val="00F2541E"/>
    <w:rPr>
      <w:rFonts w:ascii="Arial" w:eastAsia="Times New Roman" w:hAnsi="Arial" w:cs="Times New Roman"/>
      <w:b/>
      <w:bCs/>
      <w:sz w:val="22"/>
      <w:lang w:val="en-GB"/>
    </w:rPr>
  </w:style>
  <w:style w:type="paragraph" w:styleId="NoSpacing">
    <w:name w:val="No Spacing"/>
    <w:uiPriority w:val="1"/>
    <w:qFormat/>
    <w:rsid w:val="006A7D8C"/>
    <w:rPr>
      <w:rFonts w:eastAsiaTheme="minorHAnsi"/>
      <w:sz w:val="22"/>
      <w:szCs w:val="22"/>
      <w:lang w:val="en-GB"/>
    </w:rPr>
  </w:style>
  <w:style w:type="character" w:styleId="CommentReference">
    <w:name w:val="annotation reference"/>
    <w:basedOn w:val="DefaultParagraphFont"/>
    <w:uiPriority w:val="99"/>
    <w:semiHidden/>
    <w:unhideWhenUsed/>
    <w:rsid w:val="00802640"/>
    <w:rPr>
      <w:sz w:val="18"/>
      <w:szCs w:val="18"/>
    </w:rPr>
  </w:style>
  <w:style w:type="paragraph" w:styleId="CommentText">
    <w:name w:val="annotation text"/>
    <w:basedOn w:val="Normal"/>
    <w:link w:val="CommentTextChar"/>
    <w:uiPriority w:val="99"/>
    <w:semiHidden/>
    <w:unhideWhenUsed/>
    <w:rsid w:val="00802640"/>
  </w:style>
  <w:style w:type="character" w:customStyle="1" w:styleId="CommentTextChar">
    <w:name w:val="Comment Text Char"/>
    <w:basedOn w:val="DefaultParagraphFont"/>
    <w:link w:val="CommentText"/>
    <w:uiPriority w:val="99"/>
    <w:semiHidden/>
    <w:rsid w:val="00802640"/>
    <w:rPr>
      <w:lang w:val="en-GB"/>
    </w:rPr>
  </w:style>
  <w:style w:type="paragraph" w:styleId="CommentSubject">
    <w:name w:val="annotation subject"/>
    <w:basedOn w:val="CommentText"/>
    <w:next w:val="CommentText"/>
    <w:link w:val="CommentSubjectChar"/>
    <w:uiPriority w:val="99"/>
    <w:semiHidden/>
    <w:unhideWhenUsed/>
    <w:rsid w:val="00802640"/>
    <w:rPr>
      <w:b/>
      <w:bCs/>
      <w:sz w:val="20"/>
      <w:szCs w:val="20"/>
    </w:rPr>
  </w:style>
  <w:style w:type="character" w:customStyle="1" w:styleId="CommentSubjectChar">
    <w:name w:val="Comment Subject Char"/>
    <w:basedOn w:val="CommentTextChar"/>
    <w:link w:val="CommentSubject"/>
    <w:uiPriority w:val="99"/>
    <w:semiHidden/>
    <w:rsid w:val="00802640"/>
    <w:rPr>
      <w:b/>
      <w:bCs/>
      <w:sz w:val="20"/>
      <w:szCs w:val="20"/>
      <w:lang w:val="en-GB"/>
    </w:rPr>
  </w:style>
  <w:style w:type="paragraph" w:styleId="BalloonText">
    <w:name w:val="Balloon Text"/>
    <w:basedOn w:val="Normal"/>
    <w:link w:val="BalloonTextChar"/>
    <w:uiPriority w:val="99"/>
    <w:semiHidden/>
    <w:unhideWhenUsed/>
    <w:rsid w:val="00802640"/>
    <w:rPr>
      <w:rFonts w:ascii="Lucida Grande" w:hAnsi="Lucida Grande"/>
      <w:sz w:val="18"/>
      <w:szCs w:val="18"/>
    </w:rPr>
  </w:style>
  <w:style w:type="character" w:customStyle="1" w:styleId="BalloonTextChar">
    <w:name w:val="Balloon Text Char"/>
    <w:basedOn w:val="DefaultParagraphFont"/>
    <w:link w:val="BalloonText"/>
    <w:uiPriority w:val="99"/>
    <w:semiHidden/>
    <w:rsid w:val="00802640"/>
    <w:rPr>
      <w:rFonts w:ascii="Lucida Grande" w:hAnsi="Lucida Grande"/>
      <w:sz w:val="18"/>
      <w:szCs w:val="18"/>
      <w:lang w:val="en-GB"/>
    </w:rPr>
  </w:style>
  <w:style w:type="paragraph" w:styleId="ListParagraph">
    <w:name w:val="List Paragraph"/>
    <w:basedOn w:val="Normal"/>
    <w:uiPriority w:val="34"/>
    <w:qFormat/>
    <w:rsid w:val="003E28EB"/>
    <w:pPr>
      <w:spacing w:after="160" w:line="259"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D73ECB"/>
  </w:style>
  <w:style w:type="paragraph" w:customStyle="1" w:styleId="Para">
    <w:name w:val="Para"/>
    <w:link w:val="ParaChar"/>
    <w:rsid w:val="0041693C"/>
    <w:pPr>
      <w:spacing w:after="220"/>
      <w:jc w:val="both"/>
    </w:pPr>
    <w:rPr>
      <w:rFonts w:ascii="Arial" w:eastAsia="Times New Roman" w:hAnsi="Arial" w:cs="Times New Roman"/>
      <w:sz w:val="22"/>
      <w:szCs w:val="20"/>
      <w:lang w:val="en-GB"/>
    </w:rPr>
  </w:style>
  <w:style w:type="character" w:customStyle="1" w:styleId="ParaChar">
    <w:name w:val="Para Char"/>
    <w:link w:val="Para"/>
    <w:rsid w:val="0041693C"/>
    <w:rPr>
      <w:rFonts w:ascii="Arial" w:eastAsia="Times New Roman" w:hAnsi="Arial" w:cs="Times New Roman"/>
      <w:sz w:val="22"/>
      <w:szCs w:val="20"/>
      <w:lang w:val="en-GB"/>
    </w:rPr>
  </w:style>
  <w:style w:type="paragraph" w:styleId="ListBullet">
    <w:name w:val="List Bullet"/>
    <w:basedOn w:val="Para"/>
    <w:rsid w:val="0041693C"/>
    <w:pPr>
      <w:numPr>
        <w:numId w:val="19"/>
      </w:numPr>
      <w:tabs>
        <w:tab w:val="clear" w:pos="1152"/>
        <w:tab w:val="num" w:pos="360"/>
        <w:tab w:val="num" w:pos="720"/>
      </w:tabs>
      <w:ind w:left="360" w:hanging="360"/>
    </w:pPr>
  </w:style>
  <w:style w:type="paragraph" w:styleId="ListBullet4">
    <w:name w:val="List Bullet 4"/>
    <w:basedOn w:val="Para"/>
    <w:rsid w:val="0041693C"/>
    <w:pPr>
      <w:numPr>
        <w:ilvl w:val="3"/>
        <w:numId w:val="19"/>
      </w:numPr>
      <w:tabs>
        <w:tab w:val="clear" w:pos="3672"/>
        <w:tab w:val="num" w:pos="360"/>
        <w:tab w:val="num" w:pos="2880"/>
      </w:tabs>
      <w:ind w:left="2520" w:hanging="360"/>
    </w:pPr>
  </w:style>
  <w:style w:type="paragraph" w:styleId="ListBullet2">
    <w:name w:val="List Bullet 2"/>
    <w:basedOn w:val="Para"/>
    <w:rsid w:val="0041693C"/>
    <w:pPr>
      <w:numPr>
        <w:ilvl w:val="1"/>
        <w:numId w:val="19"/>
      </w:numPr>
      <w:tabs>
        <w:tab w:val="clear" w:pos="2232"/>
        <w:tab w:val="num" w:pos="360"/>
        <w:tab w:val="num" w:pos="1440"/>
      </w:tabs>
      <w:ind w:left="1080" w:hanging="360"/>
    </w:pPr>
  </w:style>
  <w:style w:type="paragraph" w:styleId="ListBullet3">
    <w:name w:val="List Bullet 3"/>
    <w:basedOn w:val="Para"/>
    <w:rsid w:val="0041693C"/>
    <w:pPr>
      <w:numPr>
        <w:ilvl w:val="2"/>
        <w:numId w:val="19"/>
      </w:numPr>
      <w:tabs>
        <w:tab w:val="clear" w:pos="2880"/>
        <w:tab w:val="num" w:pos="360"/>
        <w:tab w:val="num" w:pos="2160"/>
      </w:tabs>
      <w:ind w:left="1800" w:hanging="180"/>
    </w:pPr>
  </w:style>
  <w:style w:type="paragraph" w:customStyle="1" w:styleId="MMTopic2">
    <w:name w:val="MM Topic 2"/>
    <w:basedOn w:val="Heading2"/>
    <w:link w:val="MMTopic2Char"/>
    <w:rsid w:val="00430266"/>
    <w:pPr>
      <w:spacing w:before="200" w:line="276" w:lineRule="auto"/>
    </w:pPr>
    <w:rPr>
      <w:rFonts w:ascii="Cambria" w:eastAsia="Times New Roman" w:hAnsi="Cambria" w:cs="Times New Roman"/>
      <w:b/>
      <w:bCs/>
      <w:color w:val="4F81BD"/>
    </w:rPr>
  </w:style>
  <w:style w:type="character" w:customStyle="1" w:styleId="MMTopic2Char">
    <w:name w:val="MM Topic 2 Char"/>
    <w:link w:val="MMTopic2"/>
    <w:rsid w:val="00430266"/>
    <w:rPr>
      <w:rFonts w:ascii="Cambria" w:eastAsia="Times New Roman" w:hAnsi="Cambria" w:cs="Times New Roman"/>
      <w:b/>
      <w:bCs/>
      <w:color w:val="4F81BD"/>
      <w:sz w:val="26"/>
      <w:szCs w:val="26"/>
      <w:lang w:val="en-GB"/>
    </w:rPr>
  </w:style>
  <w:style w:type="character" w:customStyle="1" w:styleId="Heading2Char">
    <w:name w:val="Heading 2 Char"/>
    <w:basedOn w:val="DefaultParagraphFont"/>
    <w:link w:val="Heading2"/>
    <w:uiPriority w:val="9"/>
    <w:semiHidden/>
    <w:rsid w:val="00430266"/>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29323">
      <w:bodyDiv w:val="1"/>
      <w:marLeft w:val="0"/>
      <w:marRight w:val="0"/>
      <w:marTop w:val="0"/>
      <w:marBottom w:val="0"/>
      <w:divBdr>
        <w:top w:val="none" w:sz="0" w:space="0" w:color="auto"/>
        <w:left w:val="none" w:sz="0" w:space="0" w:color="auto"/>
        <w:bottom w:val="none" w:sz="0" w:space="0" w:color="auto"/>
        <w:right w:val="none" w:sz="0" w:space="0" w:color="auto"/>
      </w:divBdr>
      <w:divsChild>
        <w:div w:id="1646741855">
          <w:marLeft w:val="446"/>
          <w:marRight w:val="0"/>
          <w:marTop w:val="400"/>
          <w:marBottom w:val="0"/>
          <w:divBdr>
            <w:top w:val="none" w:sz="0" w:space="0" w:color="auto"/>
            <w:left w:val="none" w:sz="0" w:space="0" w:color="auto"/>
            <w:bottom w:val="none" w:sz="0" w:space="0" w:color="auto"/>
            <w:right w:val="none" w:sz="0" w:space="0" w:color="auto"/>
          </w:divBdr>
        </w:div>
        <w:div w:id="506948847">
          <w:marLeft w:val="907"/>
          <w:marRight w:val="0"/>
          <w:marTop w:val="120"/>
          <w:marBottom w:val="0"/>
          <w:divBdr>
            <w:top w:val="none" w:sz="0" w:space="0" w:color="auto"/>
            <w:left w:val="none" w:sz="0" w:space="0" w:color="auto"/>
            <w:bottom w:val="none" w:sz="0" w:space="0" w:color="auto"/>
            <w:right w:val="none" w:sz="0" w:space="0" w:color="auto"/>
          </w:divBdr>
        </w:div>
        <w:div w:id="1148327330">
          <w:marLeft w:val="907"/>
          <w:marRight w:val="0"/>
          <w:marTop w:val="120"/>
          <w:marBottom w:val="0"/>
          <w:divBdr>
            <w:top w:val="none" w:sz="0" w:space="0" w:color="auto"/>
            <w:left w:val="none" w:sz="0" w:space="0" w:color="auto"/>
            <w:bottom w:val="none" w:sz="0" w:space="0" w:color="auto"/>
            <w:right w:val="none" w:sz="0" w:space="0" w:color="auto"/>
          </w:divBdr>
        </w:div>
        <w:div w:id="1905070222">
          <w:marLeft w:val="907"/>
          <w:marRight w:val="0"/>
          <w:marTop w:val="120"/>
          <w:marBottom w:val="0"/>
          <w:divBdr>
            <w:top w:val="none" w:sz="0" w:space="0" w:color="auto"/>
            <w:left w:val="none" w:sz="0" w:space="0" w:color="auto"/>
            <w:bottom w:val="none" w:sz="0" w:space="0" w:color="auto"/>
            <w:right w:val="none" w:sz="0" w:space="0" w:color="auto"/>
          </w:divBdr>
        </w:div>
        <w:div w:id="1997495371">
          <w:marLeft w:val="446"/>
          <w:marRight w:val="0"/>
          <w:marTop w:val="400"/>
          <w:marBottom w:val="0"/>
          <w:divBdr>
            <w:top w:val="none" w:sz="0" w:space="0" w:color="auto"/>
            <w:left w:val="none" w:sz="0" w:space="0" w:color="auto"/>
            <w:bottom w:val="none" w:sz="0" w:space="0" w:color="auto"/>
            <w:right w:val="none" w:sz="0" w:space="0" w:color="auto"/>
          </w:divBdr>
        </w:div>
        <w:div w:id="1090733460">
          <w:marLeft w:val="907"/>
          <w:marRight w:val="0"/>
          <w:marTop w:val="120"/>
          <w:marBottom w:val="0"/>
          <w:divBdr>
            <w:top w:val="none" w:sz="0" w:space="0" w:color="auto"/>
            <w:left w:val="none" w:sz="0" w:space="0" w:color="auto"/>
            <w:bottom w:val="none" w:sz="0" w:space="0" w:color="auto"/>
            <w:right w:val="none" w:sz="0" w:space="0" w:color="auto"/>
          </w:divBdr>
        </w:div>
        <w:div w:id="1784037847">
          <w:marLeft w:val="907"/>
          <w:marRight w:val="0"/>
          <w:marTop w:val="120"/>
          <w:marBottom w:val="0"/>
          <w:divBdr>
            <w:top w:val="none" w:sz="0" w:space="0" w:color="auto"/>
            <w:left w:val="none" w:sz="0" w:space="0" w:color="auto"/>
            <w:bottom w:val="none" w:sz="0" w:space="0" w:color="auto"/>
            <w:right w:val="none" w:sz="0" w:space="0" w:color="auto"/>
          </w:divBdr>
        </w:div>
        <w:div w:id="123619186">
          <w:marLeft w:val="907"/>
          <w:marRight w:val="0"/>
          <w:marTop w:val="120"/>
          <w:marBottom w:val="0"/>
          <w:divBdr>
            <w:top w:val="none" w:sz="0" w:space="0" w:color="auto"/>
            <w:left w:val="none" w:sz="0" w:space="0" w:color="auto"/>
            <w:bottom w:val="none" w:sz="0" w:space="0" w:color="auto"/>
            <w:right w:val="none" w:sz="0" w:space="0" w:color="auto"/>
          </w:divBdr>
        </w:div>
        <w:div w:id="489756718">
          <w:marLeft w:val="907"/>
          <w:marRight w:val="0"/>
          <w:marTop w:val="120"/>
          <w:marBottom w:val="0"/>
          <w:divBdr>
            <w:top w:val="none" w:sz="0" w:space="0" w:color="auto"/>
            <w:left w:val="none" w:sz="0" w:space="0" w:color="auto"/>
            <w:bottom w:val="none" w:sz="0" w:space="0" w:color="auto"/>
            <w:right w:val="none" w:sz="0" w:space="0" w:color="auto"/>
          </w:divBdr>
        </w:div>
      </w:divsChild>
    </w:div>
    <w:div w:id="973290014">
      <w:bodyDiv w:val="1"/>
      <w:marLeft w:val="0"/>
      <w:marRight w:val="0"/>
      <w:marTop w:val="0"/>
      <w:marBottom w:val="0"/>
      <w:divBdr>
        <w:top w:val="none" w:sz="0" w:space="0" w:color="auto"/>
        <w:left w:val="none" w:sz="0" w:space="0" w:color="auto"/>
        <w:bottom w:val="none" w:sz="0" w:space="0" w:color="auto"/>
        <w:right w:val="none" w:sz="0" w:space="0" w:color="auto"/>
      </w:divBdr>
      <w:divsChild>
        <w:div w:id="1275288638">
          <w:marLeft w:val="446"/>
          <w:marRight w:val="0"/>
          <w:marTop w:val="400"/>
          <w:marBottom w:val="0"/>
          <w:divBdr>
            <w:top w:val="none" w:sz="0" w:space="0" w:color="auto"/>
            <w:left w:val="none" w:sz="0" w:space="0" w:color="auto"/>
            <w:bottom w:val="none" w:sz="0" w:space="0" w:color="auto"/>
            <w:right w:val="none" w:sz="0" w:space="0" w:color="auto"/>
          </w:divBdr>
        </w:div>
        <w:div w:id="785663544">
          <w:marLeft w:val="907"/>
          <w:marRight w:val="0"/>
          <w:marTop w:val="120"/>
          <w:marBottom w:val="0"/>
          <w:divBdr>
            <w:top w:val="none" w:sz="0" w:space="0" w:color="auto"/>
            <w:left w:val="none" w:sz="0" w:space="0" w:color="auto"/>
            <w:bottom w:val="none" w:sz="0" w:space="0" w:color="auto"/>
            <w:right w:val="none" w:sz="0" w:space="0" w:color="auto"/>
          </w:divBdr>
        </w:div>
        <w:div w:id="1079327858">
          <w:marLeft w:val="907"/>
          <w:marRight w:val="0"/>
          <w:marTop w:val="120"/>
          <w:marBottom w:val="0"/>
          <w:divBdr>
            <w:top w:val="none" w:sz="0" w:space="0" w:color="auto"/>
            <w:left w:val="none" w:sz="0" w:space="0" w:color="auto"/>
            <w:bottom w:val="none" w:sz="0" w:space="0" w:color="auto"/>
            <w:right w:val="none" w:sz="0" w:space="0" w:color="auto"/>
          </w:divBdr>
        </w:div>
        <w:div w:id="1838301380">
          <w:marLeft w:val="907"/>
          <w:marRight w:val="0"/>
          <w:marTop w:val="120"/>
          <w:marBottom w:val="0"/>
          <w:divBdr>
            <w:top w:val="none" w:sz="0" w:space="0" w:color="auto"/>
            <w:left w:val="none" w:sz="0" w:space="0" w:color="auto"/>
            <w:bottom w:val="none" w:sz="0" w:space="0" w:color="auto"/>
            <w:right w:val="none" w:sz="0" w:space="0" w:color="auto"/>
          </w:divBdr>
        </w:div>
        <w:div w:id="1873951908">
          <w:marLeft w:val="907"/>
          <w:marRight w:val="0"/>
          <w:marTop w:val="120"/>
          <w:marBottom w:val="0"/>
          <w:divBdr>
            <w:top w:val="none" w:sz="0" w:space="0" w:color="auto"/>
            <w:left w:val="none" w:sz="0" w:space="0" w:color="auto"/>
            <w:bottom w:val="none" w:sz="0" w:space="0" w:color="auto"/>
            <w:right w:val="none" w:sz="0" w:space="0" w:color="auto"/>
          </w:divBdr>
        </w:div>
        <w:div w:id="595283791">
          <w:marLeft w:val="446"/>
          <w:marRight w:val="0"/>
          <w:marTop w:val="400"/>
          <w:marBottom w:val="0"/>
          <w:divBdr>
            <w:top w:val="none" w:sz="0" w:space="0" w:color="auto"/>
            <w:left w:val="none" w:sz="0" w:space="0" w:color="auto"/>
            <w:bottom w:val="none" w:sz="0" w:space="0" w:color="auto"/>
            <w:right w:val="none" w:sz="0" w:space="0" w:color="auto"/>
          </w:divBdr>
        </w:div>
        <w:div w:id="842358108">
          <w:marLeft w:val="907"/>
          <w:marRight w:val="0"/>
          <w:marTop w:val="120"/>
          <w:marBottom w:val="0"/>
          <w:divBdr>
            <w:top w:val="none" w:sz="0" w:space="0" w:color="auto"/>
            <w:left w:val="none" w:sz="0" w:space="0" w:color="auto"/>
            <w:bottom w:val="none" w:sz="0" w:space="0" w:color="auto"/>
            <w:right w:val="none" w:sz="0" w:space="0" w:color="auto"/>
          </w:divBdr>
        </w:div>
        <w:div w:id="487480585">
          <w:marLeft w:val="907"/>
          <w:marRight w:val="0"/>
          <w:marTop w:val="120"/>
          <w:marBottom w:val="0"/>
          <w:divBdr>
            <w:top w:val="none" w:sz="0" w:space="0" w:color="auto"/>
            <w:left w:val="none" w:sz="0" w:space="0" w:color="auto"/>
            <w:bottom w:val="none" w:sz="0" w:space="0" w:color="auto"/>
            <w:right w:val="none" w:sz="0" w:space="0" w:color="auto"/>
          </w:divBdr>
        </w:div>
        <w:div w:id="879787288">
          <w:marLeft w:val="907"/>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503803DFD83849A6685822C90A2099" ma:contentTypeVersion="10" ma:contentTypeDescription="Create a new document." ma:contentTypeScope="" ma:versionID="92c66d593ff7cfaf2f9174fb2d130cb6">
  <xsd:schema xmlns:xsd="http://www.w3.org/2001/XMLSchema" xmlns:xs="http://www.w3.org/2001/XMLSchema" xmlns:p="http://schemas.microsoft.com/office/2006/metadata/properties" xmlns:ns2="07827a89-0cd4-4135-86d6-d0e15a7f1d10" xmlns:ns3="6ce11acb-e75b-469b-b007-2e4e9018d1df" targetNamespace="http://schemas.microsoft.com/office/2006/metadata/properties" ma:root="true" ma:fieldsID="11f2cc66e1daa7ddf3d9eac2242a4417" ns2:_="" ns3:_="">
    <xsd:import namespace="07827a89-0cd4-4135-86d6-d0e15a7f1d10"/>
    <xsd:import namespace="6ce11acb-e75b-469b-b007-2e4e9018d1d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27a89-0cd4-4135-86d6-d0e15a7f1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e11acb-e75b-469b-b007-2e4e9018d1d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94200-F69B-491B-882C-D91C7A4BBF1D}">
  <ds:schemaRefs>
    <ds:schemaRef ds:uri="07827a89-0cd4-4135-86d6-d0e15a7f1d1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 ds:uri="http://purl.org/dc/dcmitype/"/>
    <ds:schemaRef ds:uri="http://purl.org/dc/terms/"/>
    <ds:schemaRef ds:uri="6ce11acb-e75b-469b-b007-2e4e9018d1df"/>
    <ds:schemaRef ds:uri="http://schemas.microsoft.com/office/2006/metadata/properties"/>
  </ds:schemaRefs>
</ds:datastoreItem>
</file>

<file path=customXml/itemProps2.xml><?xml version="1.0" encoding="utf-8"?>
<ds:datastoreItem xmlns:ds="http://schemas.openxmlformats.org/officeDocument/2006/customXml" ds:itemID="{03620A89-18AB-4C53-9F56-65CEE5F5D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27a89-0cd4-4135-86d6-d0e15a7f1d10"/>
    <ds:schemaRef ds:uri="6ce11acb-e75b-469b-b007-2e4e9018d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A93E2-F874-4231-8383-5B79A514309F}">
  <ds:schemaRefs>
    <ds:schemaRef ds:uri="http://schemas.microsoft.com/sharepoint/v3/contenttype/forms"/>
  </ds:schemaRefs>
</ds:datastoreItem>
</file>

<file path=customXml/itemProps4.xml><?xml version="1.0" encoding="utf-8"?>
<ds:datastoreItem xmlns:ds="http://schemas.openxmlformats.org/officeDocument/2006/customXml" ds:itemID="{EA8E6228-4360-414F-98EE-226A1E31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CMI</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Perth</dc:creator>
  <cp:lastModifiedBy>Caroline Whyteside</cp:lastModifiedBy>
  <cp:revision>2</cp:revision>
  <cp:lastPrinted>2017-09-29T14:50:00Z</cp:lastPrinted>
  <dcterms:created xsi:type="dcterms:W3CDTF">2018-11-21T11:40:00Z</dcterms:created>
  <dcterms:modified xsi:type="dcterms:W3CDTF">2018-11-21T11:40:00Z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0x0101009F503803DFD83849A6685822C90A2099</vt:lpwstr>
  </property>
</Properties>
</file>